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1C" w:rsidRDefault="00462581" w:rsidP="005A4ACA">
      <w:pPr>
        <w:spacing w:after="24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ПУБЛИЧНОЕ </w:t>
      </w:r>
      <w:r w:rsidR="00E023DE">
        <w:rPr>
          <w:sz w:val="36"/>
          <w:szCs w:val="36"/>
        </w:rPr>
        <w:t>АКЦИОНЕРНОЕ ОБЩЕСТВ</w:t>
      </w:r>
      <w:r w:rsidR="001F096F">
        <w:rPr>
          <w:sz w:val="36"/>
          <w:szCs w:val="36"/>
        </w:rPr>
        <w:t>О</w:t>
      </w:r>
      <w:r w:rsidR="00E023DE">
        <w:rPr>
          <w:sz w:val="36"/>
          <w:szCs w:val="36"/>
        </w:rPr>
        <w:t xml:space="preserve">   «</w:t>
      </w:r>
      <w:r w:rsidR="006D661C" w:rsidRPr="006D661C">
        <w:rPr>
          <w:sz w:val="36"/>
          <w:szCs w:val="36"/>
        </w:rPr>
        <w:t>ХОЗКУЛЬТСПОРТТОВАРЫ»</w:t>
      </w:r>
    </w:p>
    <w:p w:rsidR="006D661C" w:rsidRDefault="00462581" w:rsidP="006D661C">
      <w:pPr>
        <w:spacing w:after="12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П</w:t>
      </w:r>
      <w:r w:rsidR="00E023DE">
        <w:rPr>
          <w:sz w:val="36"/>
          <w:szCs w:val="36"/>
        </w:rPr>
        <w:t>АО «ХОЗТОВАРЫ»</w:t>
      </w:r>
    </w:p>
    <w:p w:rsidR="00642049" w:rsidRDefault="00642049" w:rsidP="006D661C">
      <w:pPr>
        <w:spacing w:after="120" w:line="240" w:lineRule="auto"/>
        <w:jc w:val="center"/>
        <w:rPr>
          <w:sz w:val="36"/>
          <w:szCs w:val="36"/>
        </w:rPr>
      </w:pPr>
    </w:p>
    <w:p w:rsidR="00E023DE" w:rsidRDefault="00E023DE" w:rsidP="006D661C">
      <w:pPr>
        <w:spacing w:after="120" w:line="240" w:lineRule="auto"/>
        <w:jc w:val="center"/>
        <w:rPr>
          <w:sz w:val="36"/>
          <w:szCs w:val="36"/>
        </w:rPr>
      </w:pPr>
    </w:p>
    <w:p w:rsidR="00E023DE" w:rsidRDefault="00E023DE" w:rsidP="006D661C">
      <w:pPr>
        <w:spacing w:after="120" w:line="240" w:lineRule="auto"/>
        <w:jc w:val="center"/>
        <w:rPr>
          <w:sz w:val="36"/>
          <w:szCs w:val="36"/>
        </w:rPr>
      </w:pPr>
    </w:p>
    <w:p w:rsidR="006D661C" w:rsidRDefault="006D661C" w:rsidP="006D66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Предварительно утвержден                        </w:t>
      </w:r>
      <w:r w:rsidR="00E023DE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23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661C" w:rsidRDefault="006D661C" w:rsidP="00FE6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Советом директоров                                    </w:t>
      </w:r>
      <w:r w:rsidR="00462581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D661C" w:rsidRDefault="00462581" w:rsidP="00FE6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D661C">
        <w:rPr>
          <w:rFonts w:ascii="Times New Roman" w:hAnsi="Times New Roman" w:cs="Times New Roman"/>
          <w:sz w:val="24"/>
          <w:szCs w:val="24"/>
        </w:rPr>
        <w:t>АО «</w:t>
      </w:r>
      <w:r w:rsidR="00E023DE">
        <w:rPr>
          <w:rFonts w:ascii="Times New Roman" w:hAnsi="Times New Roman" w:cs="Times New Roman"/>
          <w:sz w:val="24"/>
          <w:szCs w:val="24"/>
        </w:rPr>
        <w:t>Хоз</w:t>
      </w:r>
      <w:r w:rsidR="006D661C">
        <w:rPr>
          <w:rFonts w:ascii="Times New Roman" w:hAnsi="Times New Roman" w:cs="Times New Roman"/>
          <w:sz w:val="24"/>
          <w:szCs w:val="24"/>
        </w:rPr>
        <w:t xml:space="preserve">товары»                     </w:t>
      </w:r>
      <w:r w:rsidR="00E023D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6D661C" w:rsidRDefault="00462581" w:rsidP="00FE6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5</w:t>
      </w:r>
      <w:r w:rsidR="00687193">
        <w:rPr>
          <w:rFonts w:ascii="Times New Roman" w:hAnsi="Times New Roman" w:cs="Times New Roman"/>
          <w:sz w:val="24"/>
          <w:szCs w:val="24"/>
        </w:rPr>
        <w:t xml:space="preserve"> от 16</w:t>
      </w:r>
      <w:r w:rsidR="006D661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="006D661C">
        <w:rPr>
          <w:rFonts w:ascii="Times New Roman" w:hAnsi="Times New Roman" w:cs="Times New Roman"/>
          <w:sz w:val="24"/>
          <w:szCs w:val="24"/>
        </w:rPr>
        <w:t>.202</w:t>
      </w:r>
      <w:r w:rsidR="00687193">
        <w:rPr>
          <w:rFonts w:ascii="Times New Roman" w:hAnsi="Times New Roman" w:cs="Times New Roman"/>
          <w:sz w:val="24"/>
          <w:szCs w:val="24"/>
        </w:rPr>
        <w:t>2</w:t>
      </w:r>
      <w:r w:rsidR="006D661C">
        <w:rPr>
          <w:rFonts w:ascii="Times New Roman" w:hAnsi="Times New Roman" w:cs="Times New Roman"/>
          <w:sz w:val="24"/>
          <w:szCs w:val="24"/>
        </w:rPr>
        <w:t xml:space="preserve"> г.                               </w:t>
      </w:r>
      <w:r w:rsidR="00E023D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D661C" w:rsidRDefault="006D661C" w:rsidP="006D66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D661C" w:rsidRDefault="006D661C" w:rsidP="006D66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D661C" w:rsidRDefault="006D661C" w:rsidP="006D66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42049" w:rsidRDefault="00EC5ABA" w:rsidP="00EC5ABA">
      <w:pPr>
        <w:tabs>
          <w:tab w:val="left" w:pos="541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C5ABA" w:rsidRDefault="00EC5ABA" w:rsidP="00EC5ABA">
      <w:pPr>
        <w:tabs>
          <w:tab w:val="left" w:pos="541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42049" w:rsidRDefault="00642049" w:rsidP="006D66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023DE" w:rsidRPr="00E023DE" w:rsidRDefault="00E023DE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023DE">
        <w:rPr>
          <w:rFonts w:ascii="Times New Roman" w:hAnsi="Times New Roman" w:cs="Times New Roman"/>
          <w:b/>
          <w:i/>
          <w:sz w:val="40"/>
          <w:szCs w:val="40"/>
        </w:rPr>
        <w:t>ГОДОВОЙ  ОТЧЕТ</w:t>
      </w:r>
    </w:p>
    <w:p w:rsidR="006D661C" w:rsidRPr="00E023DE" w:rsidRDefault="00462581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за 202</w:t>
      </w:r>
      <w:r w:rsidR="00687193">
        <w:rPr>
          <w:rFonts w:ascii="Times New Roman" w:hAnsi="Times New Roman" w:cs="Times New Roman"/>
          <w:b/>
          <w:i/>
          <w:sz w:val="40"/>
          <w:szCs w:val="40"/>
        </w:rPr>
        <w:t>1</w:t>
      </w:r>
      <w:r w:rsidR="006D661C" w:rsidRPr="00E023DE">
        <w:rPr>
          <w:rFonts w:ascii="Times New Roman" w:hAnsi="Times New Roman" w:cs="Times New Roman"/>
          <w:b/>
          <w:i/>
          <w:sz w:val="40"/>
          <w:szCs w:val="40"/>
        </w:rPr>
        <w:t xml:space="preserve"> год.</w:t>
      </w:r>
    </w:p>
    <w:p w:rsidR="006D661C" w:rsidRDefault="006D661C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D661C" w:rsidRDefault="006D661C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D661C" w:rsidRDefault="006D661C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D661C" w:rsidRDefault="006D661C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D661C" w:rsidRDefault="006D661C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D661C" w:rsidRDefault="006D661C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D661C" w:rsidRDefault="006D661C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D661C" w:rsidRDefault="006D661C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D661C" w:rsidRDefault="006D661C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FE64A5" w:rsidRDefault="00FE64A5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FE64A5" w:rsidRDefault="00FE64A5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D661C" w:rsidRDefault="006D661C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D661C" w:rsidRDefault="00111CFC" w:rsidP="006D661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6D661C">
        <w:rPr>
          <w:rFonts w:ascii="Times New Roman" w:hAnsi="Times New Roman" w:cs="Times New Roman"/>
          <w:b/>
          <w:sz w:val="24"/>
          <w:szCs w:val="24"/>
        </w:rPr>
        <w:t>. Якутск</w:t>
      </w:r>
    </w:p>
    <w:p w:rsidR="006D661C" w:rsidRDefault="006D661C" w:rsidP="006D661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 годового отчета</w:t>
      </w:r>
    </w:p>
    <w:p w:rsidR="006D661C" w:rsidRDefault="006D661C" w:rsidP="00B73007">
      <w:pPr>
        <w:pStyle w:val="a3"/>
        <w:spacing w:before="120"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D661C">
        <w:rPr>
          <w:rFonts w:ascii="Times New Roman" w:hAnsi="Times New Roman" w:cs="Times New Roman"/>
          <w:sz w:val="24"/>
          <w:szCs w:val="24"/>
        </w:rPr>
        <w:t xml:space="preserve">Сведения о положении </w:t>
      </w:r>
      <w:r w:rsidR="00B73007">
        <w:rPr>
          <w:rFonts w:ascii="Times New Roman" w:hAnsi="Times New Roman" w:cs="Times New Roman"/>
          <w:sz w:val="24"/>
          <w:szCs w:val="24"/>
        </w:rPr>
        <w:t xml:space="preserve"> </w:t>
      </w:r>
      <w:r w:rsidR="00462581">
        <w:rPr>
          <w:rFonts w:ascii="Times New Roman" w:hAnsi="Times New Roman" w:cs="Times New Roman"/>
          <w:sz w:val="24"/>
          <w:szCs w:val="24"/>
        </w:rPr>
        <w:t>П</w:t>
      </w:r>
      <w:r w:rsidRPr="006D661C">
        <w:rPr>
          <w:rFonts w:ascii="Times New Roman" w:hAnsi="Times New Roman" w:cs="Times New Roman"/>
          <w:sz w:val="24"/>
          <w:szCs w:val="24"/>
        </w:rPr>
        <w:t>АО «Хозтовары» (далее Общество)</w:t>
      </w:r>
      <w:r>
        <w:rPr>
          <w:rFonts w:ascii="Times New Roman" w:hAnsi="Times New Roman" w:cs="Times New Roman"/>
          <w:sz w:val="24"/>
          <w:szCs w:val="24"/>
        </w:rPr>
        <w:t xml:space="preserve"> в отрасли;</w:t>
      </w:r>
    </w:p>
    <w:p w:rsidR="006D661C" w:rsidRDefault="006D661C" w:rsidP="00B73007">
      <w:pPr>
        <w:pStyle w:val="a3"/>
        <w:spacing w:before="120"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Приорите</w:t>
      </w:r>
      <w:r w:rsidR="00E023DE">
        <w:rPr>
          <w:rFonts w:ascii="Times New Roman" w:hAnsi="Times New Roman" w:cs="Times New Roman"/>
          <w:sz w:val="24"/>
          <w:szCs w:val="24"/>
        </w:rPr>
        <w:t>тные направления деятельности  О</w:t>
      </w:r>
      <w:r>
        <w:rPr>
          <w:rFonts w:ascii="Times New Roman" w:hAnsi="Times New Roman" w:cs="Times New Roman"/>
          <w:sz w:val="24"/>
          <w:szCs w:val="24"/>
        </w:rPr>
        <w:t>бщества в отрасли;</w:t>
      </w:r>
    </w:p>
    <w:p w:rsidR="006D661C" w:rsidRDefault="006D661C" w:rsidP="00FE64A5">
      <w:pPr>
        <w:pStyle w:val="a3"/>
        <w:spacing w:before="120"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3.Отчет Совета директоров Общества о результатах развития акционерного общества по приоритетным направлениям его деятельности;</w:t>
      </w:r>
    </w:p>
    <w:p w:rsidR="006D661C" w:rsidRDefault="00B61D27" w:rsidP="00FE64A5">
      <w:pPr>
        <w:pStyle w:val="a3"/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4.Информация об </w:t>
      </w:r>
      <w:r w:rsidR="00E023DE">
        <w:rPr>
          <w:rFonts w:ascii="Times New Roman" w:hAnsi="Times New Roman" w:cs="Times New Roman"/>
          <w:sz w:val="24"/>
          <w:szCs w:val="24"/>
        </w:rPr>
        <w:t xml:space="preserve">объеме каждого из использованных </w:t>
      </w:r>
      <w:r>
        <w:rPr>
          <w:rFonts w:ascii="Times New Roman" w:hAnsi="Times New Roman" w:cs="Times New Roman"/>
          <w:sz w:val="24"/>
          <w:szCs w:val="24"/>
        </w:rPr>
        <w:t xml:space="preserve"> Обществом в отчетном году  видов энергетических ресурсов в натуральном выражении и в денежном выражении;</w:t>
      </w:r>
    </w:p>
    <w:p w:rsidR="00B61D27" w:rsidRDefault="00E023DE" w:rsidP="00FE64A5">
      <w:pPr>
        <w:pStyle w:val="a3"/>
        <w:spacing w:before="120"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61D27">
        <w:rPr>
          <w:rFonts w:ascii="Times New Roman" w:hAnsi="Times New Roman" w:cs="Times New Roman"/>
          <w:sz w:val="24"/>
          <w:szCs w:val="24"/>
        </w:rPr>
        <w:t>Перспективы развития Общества;</w:t>
      </w:r>
    </w:p>
    <w:p w:rsidR="00B61D27" w:rsidRDefault="00B61D27" w:rsidP="00FE64A5">
      <w:pPr>
        <w:pStyle w:val="a3"/>
        <w:spacing w:before="120"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Отчет о выплате объявленных (начисленных) дивидендов по акциям акционерного Общества;</w:t>
      </w:r>
    </w:p>
    <w:p w:rsidR="00B61D27" w:rsidRDefault="00B61D27" w:rsidP="00B73007">
      <w:pPr>
        <w:pStyle w:val="a3"/>
        <w:spacing w:before="120"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Основные  факторы риска, связанные с деятельностью Общества;</w:t>
      </w:r>
    </w:p>
    <w:p w:rsidR="00B61D27" w:rsidRDefault="00B61D27" w:rsidP="00B73007">
      <w:pPr>
        <w:pStyle w:val="a3"/>
        <w:spacing w:before="120"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Сведения о крупных сделках;</w:t>
      </w:r>
    </w:p>
    <w:p w:rsidR="00B61D27" w:rsidRDefault="00B73007" w:rsidP="00FE64A5">
      <w:pPr>
        <w:pStyle w:val="a3"/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Сведения о</w:t>
      </w:r>
      <w:r w:rsidR="00B61D27">
        <w:rPr>
          <w:rFonts w:ascii="Times New Roman" w:hAnsi="Times New Roman" w:cs="Times New Roman"/>
          <w:sz w:val="24"/>
          <w:szCs w:val="24"/>
        </w:rPr>
        <w:t xml:space="preserve"> совершенных в отчетном году сделках</w:t>
      </w:r>
      <w:r w:rsidR="00E023DE">
        <w:rPr>
          <w:rFonts w:ascii="Times New Roman" w:hAnsi="Times New Roman" w:cs="Times New Roman"/>
          <w:sz w:val="24"/>
          <w:szCs w:val="24"/>
        </w:rPr>
        <w:t xml:space="preserve"> признаваемых в соответствии с Федеральным законом «</w:t>
      </w:r>
      <w:r w:rsidR="00FE64A5">
        <w:rPr>
          <w:rFonts w:ascii="Times New Roman" w:hAnsi="Times New Roman" w:cs="Times New Roman"/>
          <w:sz w:val="24"/>
          <w:szCs w:val="24"/>
        </w:rPr>
        <w:t>Об</w:t>
      </w:r>
      <w:r w:rsidR="00E023DE">
        <w:rPr>
          <w:rFonts w:ascii="Times New Roman" w:hAnsi="Times New Roman" w:cs="Times New Roman"/>
          <w:sz w:val="24"/>
          <w:szCs w:val="24"/>
        </w:rPr>
        <w:t xml:space="preserve"> акционерных обществах»</w:t>
      </w:r>
      <w:r w:rsidR="00FE64A5">
        <w:rPr>
          <w:rFonts w:ascii="Times New Roman" w:hAnsi="Times New Roman" w:cs="Times New Roman"/>
          <w:sz w:val="24"/>
          <w:szCs w:val="24"/>
        </w:rPr>
        <w:t xml:space="preserve"> сделками</w:t>
      </w:r>
      <w:r w:rsidR="00E023DE">
        <w:rPr>
          <w:rFonts w:ascii="Times New Roman" w:hAnsi="Times New Roman" w:cs="Times New Roman"/>
          <w:sz w:val="24"/>
          <w:szCs w:val="24"/>
        </w:rPr>
        <w:t xml:space="preserve">, в совершении которых имелась </w:t>
      </w:r>
      <w:r w:rsidR="00FE64A5">
        <w:rPr>
          <w:rFonts w:ascii="Times New Roman" w:hAnsi="Times New Roman" w:cs="Times New Roman"/>
          <w:sz w:val="24"/>
          <w:szCs w:val="24"/>
        </w:rPr>
        <w:t>заинтересованность,</w:t>
      </w:r>
      <w:r w:rsidR="00E023DE">
        <w:rPr>
          <w:rFonts w:ascii="Times New Roman" w:hAnsi="Times New Roman" w:cs="Times New Roman"/>
          <w:sz w:val="24"/>
          <w:szCs w:val="24"/>
        </w:rPr>
        <w:t xml:space="preserve"> и необходимость одобрения которых уполномоченным органом управления акционерного общества предусмотрена главой </w:t>
      </w:r>
      <w:r w:rsidR="00E023DE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E023DE">
        <w:rPr>
          <w:rFonts w:ascii="Times New Roman" w:hAnsi="Times New Roman" w:cs="Times New Roman"/>
          <w:sz w:val="24"/>
          <w:szCs w:val="24"/>
        </w:rPr>
        <w:t xml:space="preserve"> Федерального закона «Об акционерных обществах»</w:t>
      </w:r>
      <w:r w:rsidR="00B61D27">
        <w:rPr>
          <w:rFonts w:ascii="Times New Roman" w:hAnsi="Times New Roman" w:cs="Times New Roman"/>
          <w:sz w:val="24"/>
          <w:szCs w:val="24"/>
        </w:rPr>
        <w:t>;</w:t>
      </w:r>
    </w:p>
    <w:p w:rsidR="00B61D27" w:rsidRDefault="00B61D27" w:rsidP="00B73007">
      <w:pPr>
        <w:pStyle w:val="a3"/>
        <w:spacing w:before="120"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Информация о Совете директоров Общества;</w:t>
      </w:r>
    </w:p>
    <w:p w:rsidR="00B61D27" w:rsidRDefault="00B61D27" w:rsidP="00FE64A5">
      <w:pPr>
        <w:pStyle w:val="a3"/>
        <w:spacing w:before="120"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Сведения о лице, занимающем должность единоличного исполнительного органа и членах коллегиального исполнительного органа Общества;</w:t>
      </w:r>
    </w:p>
    <w:p w:rsidR="00B61D27" w:rsidRDefault="00B61D27" w:rsidP="00FE64A5">
      <w:pPr>
        <w:pStyle w:val="a3"/>
        <w:spacing w:before="120"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E023DE" w:rsidRPr="00E023DE">
        <w:t xml:space="preserve"> </w:t>
      </w:r>
      <w:r w:rsidR="00E023DE" w:rsidRPr="00E023DE">
        <w:rPr>
          <w:rFonts w:ascii="Times New Roman" w:hAnsi="Times New Roman" w:cs="Times New Roman"/>
          <w:sz w:val="24"/>
          <w:szCs w:val="24"/>
        </w:rPr>
        <w:t>Основные положения политики Общества в  области вознаграждения и компенсации расходов, связанных с исполнением функций членов органов управления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61D27" w:rsidRDefault="00B61D27" w:rsidP="00B73007">
      <w:pPr>
        <w:pStyle w:val="a3"/>
        <w:spacing w:before="120"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Сведения о соблюдении Обществом Кодекса корпоративного управления;</w:t>
      </w:r>
    </w:p>
    <w:p w:rsidR="00B61D27" w:rsidRPr="006D661C" w:rsidRDefault="00B61D27" w:rsidP="00FE64A5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14.Сведения об утверждении годового отчета общим собранием или  Советом директоров Общества.</w:t>
      </w: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E64A5" w:rsidRDefault="00FE64A5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E64A5" w:rsidRDefault="00FE64A5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E64A5" w:rsidRDefault="00FE64A5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E64A5" w:rsidRDefault="00FE64A5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E64A5" w:rsidRDefault="00FE64A5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A4ACA" w:rsidRDefault="005A4ACA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E64A5" w:rsidRDefault="00FE64A5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E64A5" w:rsidRDefault="00FE64A5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A12F1" w:rsidRDefault="005A12F1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Pr="00EC5ABA" w:rsidRDefault="00B73007" w:rsidP="00EC5ABA">
      <w:pPr>
        <w:pStyle w:val="a3"/>
        <w:numPr>
          <w:ilvl w:val="0"/>
          <w:numId w:val="7"/>
        </w:numPr>
        <w:spacing w:before="12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ABA">
        <w:rPr>
          <w:rFonts w:ascii="Times New Roman" w:hAnsi="Times New Roman" w:cs="Times New Roman"/>
          <w:b/>
          <w:sz w:val="24"/>
          <w:szCs w:val="24"/>
        </w:rPr>
        <w:t xml:space="preserve">Сведения о положении </w:t>
      </w:r>
      <w:r w:rsidR="00462581">
        <w:rPr>
          <w:rFonts w:ascii="Times New Roman" w:hAnsi="Times New Roman" w:cs="Times New Roman"/>
          <w:b/>
          <w:sz w:val="24"/>
          <w:szCs w:val="24"/>
        </w:rPr>
        <w:t>П</w:t>
      </w:r>
      <w:r w:rsidRPr="00EC5ABA">
        <w:rPr>
          <w:rFonts w:ascii="Times New Roman" w:hAnsi="Times New Roman" w:cs="Times New Roman"/>
          <w:b/>
          <w:sz w:val="24"/>
          <w:szCs w:val="24"/>
        </w:rPr>
        <w:t>АО «Хозтовары» в отрасли.</w:t>
      </w:r>
    </w:p>
    <w:p w:rsidR="008934E5" w:rsidRDefault="008934E5" w:rsidP="00126A35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B73007" w:rsidRDefault="008934E5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73007">
        <w:rPr>
          <w:rFonts w:ascii="Times New Roman" w:hAnsi="Times New Roman" w:cs="Times New Roman"/>
          <w:sz w:val="24"/>
          <w:szCs w:val="24"/>
        </w:rPr>
        <w:t>Основной вид деятельности Общества-</w:t>
      </w:r>
      <w:r w:rsidR="00126A35">
        <w:rPr>
          <w:rFonts w:ascii="Times New Roman" w:hAnsi="Times New Roman" w:cs="Times New Roman"/>
          <w:sz w:val="24"/>
          <w:szCs w:val="24"/>
        </w:rPr>
        <w:t xml:space="preserve"> </w:t>
      </w:r>
      <w:r w:rsidR="00B73007">
        <w:rPr>
          <w:rFonts w:ascii="Times New Roman" w:hAnsi="Times New Roman" w:cs="Times New Roman"/>
          <w:sz w:val="24"/>
          <w:szCs w:val="24"/>
        </w:rPr>
        <w:t>торговля, доставка, реализация, хранение товароматериальных ценностей, оказание услуг складского хозяйства.</w:t>
      </w:r>
    </w:p>
    <w:p w:rsidR="00B73007" w:rsidRDefault="00462581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73007">
        <w:rPr>
          <w:rFonts w:ascii="Times New Roman" w:hAnsi="Times New Roman" w:cs="Times New Roman"/>
          <w:sz w:val="24"/>
          <w:szCs w:val="24"/>
        </w:rPr>
        <w:t xml:space="preserve">АО </w:t>
      </w:r>
      <w:r w:rsidR="00446B26">
        <w:rPr>
          <w:rFonts w:ascii="Times New Roman" w:hAnsi="Times New Roman" w:cs="Times New Roman"/>
          <w:sz w:val="24"/>
          <w:szCs w:val="24"/>
        </w:rPr>
        <w:t>«Хозтовары» имеет в собственности две базы общей площадью 205387 кв. м., на  которых расположены склады</w:t>
      </w:r>
      <w:r w:rsidR="008934E5">
        <w:rPr>
          <w:rFonts w:ascii="Times New Roman" w:hAnsi="Times New Roman" w:cs="Times New Roman"/>
          <w:sz w:val="24"/>
          <w:szCs w:val="24"/>
        </w:rPr>
        <w:t xml:space="preserve"> </w:t>
      </w:r>
      <w:r w:rsidR="00446B26">
        <w:rPr>
          <w:rFonts w:ascii="Times New Roman" w:hAnsi="Times New Roman" w:cs="Times New Roman"/>
          <w:sz w:val="24"/>
          <w:szCs w:val="24"/>
        </w:rPr>
        <w:t>для хранения товаров, две газовые котельные,</w:t>
      </w:r>
      <w:r w:rsidR="008934E5">
        <w:rPr>
          <w:rFonts w:ascii="Times New Roman" w:hAnsi="Times New Roman" w:cs="Times New Roman"/>
          <w:sz w:val="24"/>
          <w:szCs w:val="24"/>
        </w:rPr>
        <w:t xml:space="preserve"> теплотрассы.</w:t>
      </w:r>
    </w:p>
    <w:p w:rsidR="00462581" w:rsidRDefault="00462581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осуществляет деятельность на рынке оптовой и розничной торговли товарами хозяйственно-бытового назначения.</w:t>
      </w:r>
    </w:p>
    <w:p w:rsidR="008934E5" w:rsidRDefault="008934E5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Основной хозяйственной деятельность</w:t>
      </w:r>
      <w:r w:rsidR="00462581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. Общества является торговля товарами хозяйственно-бытового назначения через розничную сеть магазинов.</w:t>
      </w:r>
    </w:p>
    <w:p w:rsidR="008934E5" w:rsidRDefault="008934E5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Общество имеет три розничных </w:t>
      </w:r>
      <w:r w:rsidR="001F096F">
        <w:rPr>
          <w:rFonts w:ascii="Times New Roman" w:hAnsi="Times New Roman" w:cs="Times New Roman"/>
          <w:sz w:val="24"/>
          <w:szCs w:val="24"/>
        </w:rPr>
        <w:t>магазина, общей площадью около 2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  <w:r w:rsidR="00B37BED">
        <w:rPr>
          <w:rFonts w:ascii="Times New Roman" w:hAnsi="Times New Roman" w:cs="Times New Roman"/>
          <w:sz w:val="24"/>
          <w:szCs w:val="24"/>
        </w:rPr>
        <w:t>кв.м</w:t>
      </w:r>
      <w:r>
        <w:rPr>
          <w:rFonts w:ascii="Times New Roman" w:hAnsi="Times New Roman" w:cs="Times New Roman"/>
          <w:sz w:val="24"/>
          <w:szCs w:val="24"/>
        </w:rPr>
        <w:t>, из них один в собственности и два арендуемых.</w:t>
      </w:r>
    </w:p>
    <w:p w:rsidR="008934E5" w:rsidRDefault="00462581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Товарооборот за 202</w:t>
      </w:r>
      <w:r w:rsidR="0068719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 составил 1</w:t>
      </w:r>
      <w:r w:rsidR="00687193">
        <w:rPr>
          <w:rFonts w:ascii="Times New Roman" w:hAnsi="Times New Roman" w:cs="Times New Roman"/>
          <w:sz w:val="24"/>
          <w:szCs w:val="24"/>
        </w:rPr>
        <w:t>6 млн. 424</w:t>
      </w:r>
      <w:r w:rsidR="008934E5">
        <w:rPr>
          <w:rFonts w:ascii="Times New Roman" w:hAnsi="Times New Roman" w:cs="Times New Roman"/>
          <w:sz w:val="24"/>
          <w:szCs w:val="24"/>
        </w:rPr>
        <w:t xml:space="preserve"> тыс. рубле</w:t>
      </w:r>
      <w:r>
        <w:rPr>
          <w:rFonts w:ascii="Times New Roman" w:hAnsi="Times New Roman" w:cs="Times New Roman"/>
          <w:sz w:val="24"/>
          <w:szCs w:val="24"/>
        </w:rPr>
        <w:t>й</w:t>
      </w:r>
      <w:r w:rsidR="00687193">
        <w:rPr>
          <w:rFonts w:ascii="Times New Roman" w:hAnsi="Times New Roman" w:cs="Times New Roman"/>
          <w:sz w:val="24"/>
          <w:szCs w:val="24"/>
        </w:rPr>
        <w:t xml:space="preserve">, по сравнению с прошлым годом </w:t>
      </w:r>
      <w:r w:rsidR="000A11E8">
        <w:rPr>
          <w:rFonts w:ascii="Times New Roman" w:hAnsi="Times New Roman" w:cs="Times New Roman"/>
          <w:sz w:val="24"/>
          <w:szCs w:val="24"/>
        </w:rPr>
        <w:t xml:space="preserve">увеличился </w:t>
      </w:r>
      <w:r w:rsidR="00687193">
        <w:rPr>
          <w:rFonts w:ascii="Times New Roman" w:hAnsi="Times New Roman" w:cs="Times New Roman"/>
          <w:sz w:val="24"/>
          <w:szCs w:val="24"/>
        </w:rPr>
        <w:t>на 1 млн.87 тыс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9C0577">
        <w:rPr>
          <w:rFonts w:ascii="Times New Roman" w:hAnsi="Times New Roman" w:cs="Times New Roman"/>
          <w:sz w:val="24"/>
          <w:szCs w:val="24"/>
        </w:rPr>
        <w:t xml:space="preserve"> рублей. </w:t>
      </w:r>
      <w:r>
        <w:rPr>
          <w:rFonts w:ascii="Times New Roman" w:hAnsi="Times New Roman" w:cs="Times New Roman"/>
          <w:sz w:val="24"/>
          <w:szCs w:val="24"/>
        </w:rPr>
        <w:t xml:space="preserve"> За год поступило товаров на 1</w:t>
      </w:r>
      <w:r w:rsidR="00687193">
        <w:rPr>
          <w:rFonts w:ascii="Times New Roman" w:hAnsi="Times New Roman" w:cs="Times New Roman"/>
          <w:sz w:val="24"/>
          <w:szCs w:val="24"/>
        </w:rPr>
        <w:t>0 млн. 750</w:t>
      </w:r>
      <w:r w:rsidR="008934E5">
        <w:rPr>
          <w:rFonts w:ascii="Times New Roman" w:hAnsi="Times New Roman" w:cs="Times New Roman"/>
          <w:sz w:val="24"/>
          <w:szCs w:val="24"/>
        </w:rPr>
        <w:t xml:space="preserve"> тыс. рублей (в ценах поставщика)</w:t>
      </w:r>
      <w:r w:rsidR="00687193">
        <w:rPr>
          <w:rFonts w:ascii="Times New Roman" w:hAnsi="Times New Roman" w:cs="Times New Roman"/>
          <w:sz w:val="24"/>
          <w:szCs w:val="24"/>
        </w:rPr>
        <w:t xml:space="preserve">. </w:t>
      </w:r>
      <w:r w:rsidR="008934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Возросли</w:t>
      </w:r>
      <w:r w:rsidR="009C0577">
        <w:rPr>
          <w:rFonts w:ascii="Times New Roman" w:hAnsi="Times New Roman" w:cs="Times New Roman"/>
          <w:sz w:val="24"/>
          <w:szCs w:val="24"/>
        </w:rPr>
        <w:t xml:space="preserve">  остатки товаров на конец года, в</w:t>
      </w:r>
      <w:r w:rsidR="008934E5">
        <w:rPr>
          <w:rFonts w:ascii="Times New Roman" w:hAnsi="Times New Roman" w:cs="Times New Roman"/>
          <w:sz w:val="24"/>
          <w:szCs w:val="24"/>
        </w:rPr>
        <w:t xml:space="preserve"> целом по пред</w:t>
      </w:r>
      <w:r w:rsidR="00F90614">
        <w:rPr>
          <w:rFonts w:ascii="Times New Roman" w:hAnsi="Times New Roman" w:cs="Times New Roman"/>
          <w:sz w:val="24"/>
          <w:szCs w:val="24"/>
        </w:rPr>
        <w:t>приятию остатки товаров на конец</w:t>
      </w:r>
      <w:r w:rsidR="008934E5">
        <w:rPr>
          <w:rFonts w:ascii="Times New Roman" w:hAnsi="Times New Roman" w:cs="Times New Roman"/>
          <w:sz w:val="24"/>
          <w:szCs w:val="24"/>
        </w:rPr>
        <w:t xml:space="preserve"> года в  розничных ценах на 1</w:t>
      </w:r>
      <w:r w:rsidR="00687193">
        <w:rPr>
          <w:rFonts w:ascii="Times New Roman" w:hAnsi="Times New Roman" w:cs="Times New Roman"/>
          <w:sz w:val="24"/>
          <w:szCs w:val="24"/>
        </w:rPr>
        <w:t>8 млн. 218</w:t>
      </w:r>
      <w:r w:rsidR="009C0577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8934E5">
        <w:rPr>
          <w:rFonts w:ascii="Times New Roman" w:hAnsi="Times New Roman" w:cs="Times New Roman"/>
          <w:sz w:val="24"/>
          <w:szCs w:val="24"/>
        </w:rPr>
        <w:t>.</w:t>
      </w:r>
    </w:p>
    <w:p w:rsidR="008934E5" w:rsidRDefault="00126A35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934E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Сумма дебиторской задолженност</w:t>
      </w:r>
      <w:r w:rsidR="00B14A11">
        <w:rPr>
          <w:rFonts w:ascii="Times New Roman" w:hAnsi="Times New Roman" w:cs="Times New Roman"/>
          <w:sz w:val="24"/>
          <w:szCs w:val="24"/>
        </w:rPr>
        <w:t>и по состоянию на 31 декабря 202</w:t>
      </w:r>
      <w:r w:rsidR="00687193">
        <w:rPr>
          <w:rFonts w:ascii="Times New Roman" w:hAnsi="Times New Roman" w:cs="Times New Roman"/>
          <w:sz w:val="24"/>
          <w:szCs w:val="24"/>
        </w:rPr>
        <w:t>1</w:t>
      </w:r>
      <w:r w:rsidR="00B14A11">
        <w:rPr>
          <w:rFonts w:ascii="Times New Roman" w:hAnsi="Times New Roman" w:cs="Times New Roman"/>
          <w:sz w:val="24"/>
          <w:szCs w:val="24"/>
        </w:rPr>
        <w:t xml:space="preserve"> года составляет </w:t>
      </w:r>
      <w:r w:rsidR="00687193">
        <w:rPr>
          <w:rFonts w:ascii="Times New Roman" w:hAnsi="Times New Roman" w:cs="Times New Roman"/>
          <w:sz w:val="24"/>
          <w:szCs w:val="24"/>
        </w:rPr>
        <w:t>527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687193">
        <w:rPr>
          <w:rFonts w:ascii="Times New Roman" w:hAnsi="Times New Roman" w:cs="Times New Roman"/>
          <w:sz w:val="24"/>
          <w:szCs w:val="24"/>
        </w:rPr>
        <w:t xml:space="preserve"> за год уменьшилась на 949</w:t>
      </w:r>
      <w:r w:rsidR="00B14A11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9C0577" w:rsidRDefault="00126A35" w:rsidP="009C057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Кредиторская задолженность</w:t>
      </w:r>
      <w:r w:rsidR="009C0577">
        <w:rPr>
          <w:rFonts w:ascii="Times New Roman" w:hAnsi="Times New Roman" w:cs="Times New Roman"/>
          <w:sz w:val="24"/>
          <w:szCs w:val="24"/>
        </w:rPr>
        <w:t xml:space="preserve"> за год снизилась на 3 млн. 9 тыс. рублей  и</w:t>
      </w:r>
    </w:p>
    <w:p w:rsidR="009C0577" w:rsidRDefault="00126A35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конец  года сост</w:t>
      </w:r>
      <w:r w:rsidR="00687193">
        <w:rPr>
          <w:rFonts w:ascii="Times New Roman" w:hAnsi="Times New Roman" w:cs="Times New Roman"/>
          <w:sz w:val="24"/>
          <w:szCs w:val="24"/>
        </w:rPr>
        <w:t>авила 59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687193">
        <w:rPr>
          <w:rFonts w:ascii="Times New Roman" w:hAnsi="Times New Roman" w:cs="Times New Roman"/>
          <w:sz w:val="24"/>
          <w:szCs w:val="24"/>
        </w:rPr>
        <w:t>лн. 718</w:t>
      </w:r>
      <w:r w:rsidR="00B14A1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C0577">
        <w:rPr>
          <w:rFonts w:ascii="Times New Roman" w:hAnsi="Times New Roman" w:cs="Times New Roman"/>
          <w:sz w:val="24"/>
          <w:szCs w:val="24"/>
        </w:rPr>
        <w:t>.</w:t>
      </w:r>
    </w:p>
    <w:p w:rsidR="00126A35" w:rsidRDefault="00126A35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Бухгалтерская и налоговая отчетность в течение всего года представлялась своевременно</w:t>
      </w:r>
    </w:p>
    <w:p w:rsidR="00126A35" w:rsidRDefault="00126A35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126A35" w:rsidRPr="00175387" w:rsidRDefault="00126A35" w:rsidP="00F97C57">
      <w:pPr>
        <w:pStyle w:val="a3"/>
        <w:numPr>
          <w:ilvl w:val="0"/>
          <w:numId w:val="7"/>
        </w:numPr>
        <w:spacing w:before="120" w:after="120" w:line="240" w:lineRule="auto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387">
        <w:rPr>
          <w:rFonts w:ascii="Times New Roman" w:hAnsi="Times New Roman" w:cs="Times New Roman"/>
          <w:b/>
          <w:sz w:val="24"/>
          <w:szCs w:val="24"/>
        </w:rPr>
        <w:t>Приоритетные направления деятельности Общества в отрасли.</w:t>
      </w:r>
    </w:p>
    <w:p w:rsidR="00126A35" w:rsidRDefault="00126A35" w:rsidP="00126A35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126A35" w:rsidRDefault="00BD1723" w:rsidP="00126A35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14A11">
        <w:rPr>
          <w:rFonts w:ascii="Times New Roman" w:hAnsi="Times New Roman" w:cs="Times New Roman"/>
          <w:sz w:val="24"/>
          <w:szCs w:val="24"/>
        </w:rPr>
        <w:t>За 202</w:t>
      </w:r>
      <w:r w:rsidR="00687193">
        <w:rPr>
          <w:rFonts w:ascii="Times New Roman" w:hAnsi="Times New Roman" w:cs="Times New Roman"/>
          <w:sz w:val="24"/>
          <w:szCs w:val="24"/>
        </w:rPr>
        <w:t>1</w:t>
      </w:r>
      <w:r w:rsidR="00126A35">
        <w:rPr>
          <w:rFonts w:ascii="Times New Roman" w:hAnsi="Times New Roman" w:cs="Times New Roman"/>
          <w:sz w:val="24"/>
          <w:szCs w:val="24"/>
        </w:rPr>
        <w:t xml:space="preserve"> год Обществом полу</w:t>
      </w:r>
      <w:r w:rsidR="00687193">
        <w:rPr>
          <w:rFonts w:ascii="Times New Roman" w:hAnsi="Times New Roman" w:cs="Times New Roman"/>
          <w:sz w:val="24"/>
          <w:szCs w:val="24"/>
        </w:rPr>
        <w:t>чено доходов всего на 34 705</w:t>
      </w:r>
      <w:r w:rsidR="00126A35">
        <w:rPr>
          <w:rFonts w:ascii="Times New Roman" w:hAnsi="Times New Roman" w:cs="Times New Roman"/>
          <w:sz w:val="24"/>
          <w:szCs w:val="24"/>
        </w:rPr>
        <w:t xml:space="preserve"> тыс. рублей, которые складываются из доходов, полученных от  реализации товаров, от аренды складов</w:t>
      </w:r>
      <w:r w:rsidR="009C0577">
        <w:rPr>
          <w:rFonts w:ascii="Times New Roman" w:hAnsi="Times New Roman" w:cs="Times New Roman"/>
          <w:sz w:val="24"/>
          <w:szCs w:val="24"/>
        </w:rPr>
        <w:t xml:space="preserve"> и</w:t>
      </w:r>
      <w:r w:rsidR="002C655C">
        <w:rPr>
          <w:rFonts w:ascii="Times New Roman" w:hAnsi="Times New Roman" w:cs="Times New Roman"/>
          <w:sz w:val="24"/>
          <w:szCs w:val="24"/>
        </w:rPr>
        <w:t xml:space="preserve"> помещений</w:t>
      </w:r>
      <w:r w:rsidR="009C0577">
        <w:rPr>
          <w:rFonts w:ascii="Times New Roman" w:hAnsi="Times New Roman" w:cs="Times New Roman"/>
          <w:sz w:val="24"/>
          <w:szCs w:val="24"/>
        </w:rPr>
        <w:t xml:space="preserve">, списание льготного кредита </w:t>
      </w:r>
      <w:r w:rsidR="00126A35">
        <w:rPr>
          <w:rFonts w:ascii="Times New Roman" w:hAnsi="Times New Roman" w:cs="Times New Roman"/>
          <w:sz w:val="24"/>
          <w:szCs w:val="24"/>
        </w:rPr>
        <w:t xml:space="preserve"> и от </w:t>
      </w:r>
      <w:r>
        <w:rPr>
          <w:rFonts w:ascii="Times New Roman" w:hAnsi="Times New Roman" w:cs="Times New Roman"/>
          <w:sz w:val="24"/>
          <w:szCs w:val="24"/>
        </w:rPr>
        <w:t>возмещения</w:t>
      </w:r>
      <w:r w:rsidR="00126A35">
        <w:rPr>
          <w:rFonts w:ascii="Times New Roman" w:hAnsi="Times New Roman" w:cs="Times New Roman"/>
          <w:sz w:val="24"/>
          <w:szCs w:val="24"/>
        </w:rPr>
        <w:t xml:space="preserve"> расходов по коммунальным услугам.</w:t>
      </w:r>
      <w:r w:rsidR="00B74179">
        <w:rPr>
          <w:rFonts w:ascii="Times New Roman" w:hAnsi="Times New Roman" w:cs="Times New Roman"/>
          <w:sz w:val="24"/>
          <w:szCs w:val="24"/>
        </w:rPr>
        <w:t xml:space="preserve"> Прибыль отчетного года составила 737 тыс. </w:t>
      </w:r>
      <w:bookmarkStart w:id="0" w:name="_GoBack"/>
      <w:bookmarkEnd w:id="0"/>
      <w:r w:rsidR="00B74179">
        <w:rPr>
          <w:rFonts w:ascii="Times New Roman" w:hAnsi="Times New Roman" w:cs="Times New Roman"/>
          <w:sz w:val="24"/>
          <w:szCs w:val="24"/>
        </w:rPr>
        <w:t>рублей.</w:t>
      </w:r>
    </w:p>
    <w:p w:rsidR="002C655C" w:rsidRDefault="00126A35" w:rsidP="00126A35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D1723">
        <w:rPr>
          <w:rFonts w:ascii="Times New Roman" w:hAnsi="Times New Roman" w:cs="Times New Roman"/>
          <w:sz w:val="24"/>
          <w:szCs w:val="24"/>
        </w:rPr>
        <w:t>Среднесписочна</w:t>
      </w:r>
      <w:r w:rsidR="00B14A11">
        <w:rPr>
          <w:rFonts w:ascii="Times New Roman" w:hAnsi="Times New Roman" w:cs="Times New Roman"/>
          <w:sz w:val="24"/>
          <w:szCs w:val="24"/>
        </w:rPr>
        <w:t>я численность работников за 202</w:t>
      </w:r>
      <w:r w:rsidR="00687193">
        <w:rPr>
          <w:rFonts w:ascii="Times New Roman" w:hAnsi="Times New Roman" w:cs="Times New Roman"/>
          <w:sz w:val="24"/>
          <w:szCs w:val="24"/>
        </w:rPr>
        <w:t>1</w:t>
      </w:r>
      <w:r w:rsidR="00BD1723">
        <w:rPr>
          <w:rFonts w:ascii="Times New Roman" w:hAnsi="Times New Roman" w:cs="Times New Roman"/>
          <w:sz w:val="24"/>
          <w:szCs w:val="24"/>
        </w:rPr>
        <w:t xml:space="preserve"> год составила 2</w:t>
      </w:r>
      <w:r w:rsidR="00687193">
        <w:rPr>
          <w:rFonts w:ascii="Times New Roman" w:hAnsi="Times New Roman" w:cs="Times New Roman"/>
          <w:sz w:val="24"/>
          <w:szCs w:val="24"/>
        </w:rPr>
        <w:t>7</w:t>
      </w:r>
      <w:r w:rsidR="00BD1723"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126A35" w:rsidRDefault="00687193" w:rsidP="00126A35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(за 2020</w:t>
      </w:r>
      <w:r w:rsidR="00BD1723">
        <w:rPr>
          <w:rFonts w:ascii="Times New Roman" w:hAnsi="Times New Roman" w:cs="Times New Roman"/>
          <w:sz w:val="24"/>
          <w:szCs w:val="24"/>
        </w:rPr>
        <w:t xml:space="preserve"> год- 26 чел.).</w:t>
      </w:r>
    </w:p>
    <w:p w:rsidR="008E65B9" w:rsidRDefault="00BD1723" w:rsidP="00126A35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Стоимость чистых активов на начало</w:t>
      </w:r>
      <w:r w:rsidR="009C0577">
        <w:rPr>
          <w:rFonts w:ascii="Times New Roman" w:hAnsi="Times New Roman" w:cs="Times New Roman"/>
          <w:sz w:val="24"/>
          <w:szCs w:val="24"/>
        </w:rPr>
        <w:t xml:space="preserve"> отчетного года составля</w:t>
      </w:r>
      <w:r w:rsidR="00687193">
        <w:rPr>
          <w:rFonts w:ascii="Times New Roman" w:hAnsi="Times New Roman" w:cs="Times New Roman"/>
          <w:sz w:val="24"/>
          <w:szCs w:val="24"/>
        </w:rPr>
        <w:t>ла 50 307</w:t>
      </w:r>
      <w:r w:rsidR="00F97C57">
        <w:rPr>
          <w:rFonts w:ascii="Times New Roman" w:hAnsi="Times New Roman" w:cs="Times New Roman"/>
          <w:sz w:val="24"/>
          <w:szCs w:val="24"/>
        </w:rPr>
        <w:t xml:space="preserve"> тыс. рублей, </w:t>
      </w:r>
    </w:p>
    <w:p w:rsidR="00BD1723" w:rsidRDefault="00F97C57" w:rsidP="00126A35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конец 202</w:t>
      </w:r>
      <w:r w:rsidR="009C057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 -5</w:t>
      </w:r>
      <w:r w:rsidR="009C0577">
        <w:rPr>
          <w:rFonts w:ascii="Times New Roman" w:hAnsi="Times New Roman" w:cs="Times New Roman"/>
          <w:sz w:val="24"/>
          <w:szCs w:val="24"/>
        </w:rPr>
        <w:t xml:space="preserve">1 044 </w:t>
      </w:r>
      <w:r w:rsidR="00BD1723">
        <w:rPr>
          <w:rFonts w:ascii="Times New Roman" w:hAnsi="Times New Roman" w:cs="Times New Roman"/>
          <w:sz w:val="24"/>
          <w:szCs w:val="24"/>
        </w:rPr>
        <w:t>тыс. рублей.</w:t>
      </w:r>
    </w:p>
    <w:p w:rsidR="00BD1723" w:rsidRDefault="00BD1723" w:rsidP="00126A35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Балансовая стоимост</w:t>
      </w:r>
      <w:r w:rsidR="00F97C57">
        <w:rPr>
          <w:rFonts w:ascii="Times New Roman" w:hAnsi="Times New Roman" w:cs="Times New Roman"/>
          <w:sz w:val="24"/>
          <w:szCs w:val="24"/>
        </w:rPr>
        <w:t xml:space="preserve">ь основных  средств на </w:t>
      </w:r>
      <w:r w:rsidR="00687193">
        <w:rPr>
          <w:rFonts w:ascii="Times New Roman" w:hAnsi="Times New Roman" w:cs="Times New Roman"/>
          <w:sz w:val="24"/>
          <w:szCs w:val="24"/>
        </w:rPr>
        <w:t>31.12.202</w:t>
      </w:r>
      <w:r w:rsidR="009C0577">
        <w:rPr>
          <w:rFonts w:ascii="Times New Roman" w:hAnsi="Times New Roman" w:cs="Times New Roman"/>
          <w:sz w:val="24"/>
          <w:szCs w:val="24"/>
        </w:rPr>
        <w:t>1</w:t>
      </w:r>
      <w:r w:rsidR="00687193">
        <w:rPr>
          <w:rFonts w:ascii="Times New Roman" w:hAnsi="Times New Roman" w:cs="Times New Roman"/>
          <w:sz w:val="24"/>
          <w:szCs w:val="24"/>
        </w:rPr>
        <w:t xml:space="preserve"> г. составляет 161 603 ты</w:t>
      </w:r>
      <w:r>
        <w:rPr>
          <w:rFonts w:ascii="Times New Roman" w:hAnsi="Times New Roman" w:cs="Times New Roman"/>
          <w:sz w:val="24"/>
          <w:szCs w:val="24"/>
        </w:rPr>
        <w:t>с. рублей.</w:t>
      </w:r>
    </w:p>
    <w:p w:rsidR="00BD1723" w:rsidRDefault="00BD1723" w:rsidP="00126A35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Износ по ОС составляет 3</w:t>
      </w:r>
      <w:r w:rsidR="00CD1B60">
        <w:rPr>
          <w:rFonts w:ascii="Times New Roman" w:hAnsi="Times New Roman" w:cs="Times New Roman"/>
          <w:sz w:val="24"/>
          <w:szCs w:val="24"/>
        </w:rPr>
        <w:t>9 853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D1723" w:rsidRDefault="00BD1723" w:rsidP="00126A35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Остаточная стоимость основных средств</w:t>
      </w:r>
      <w:r w:rsidR="002C655C">
        <w:rPr>
          <w:rFonts w:ascii="Times New Roman" w:hAnsi="Times New Roman" w:cs="Times New Roman"/>
          <w:sz w:val="24"/>
          <w:szCs w:val="24"/>
        </w:rPr>
        <w:t xml:space="preserve"> на конец года составляет 12</w:t>
      </w:r>
      <w:r w:rsidR="00CD1B60">
        <w:rPr>
          <w:rFonts w:ascii="Times New Roman" w:hAnsi="Times New Roman" w:cs="Times New Roman"/>
          <w:sz w:val="24"/>
          <w:szCs w:val="24"/>
        </w:rPr>
        <w:t>1</w:t>
      </w:r>
      <w:r w:rsidR="000A11E8">
        <w:rPr>
          <w:rFonts w:ascii="Times New Roman" w:hAnsi="Times New Roman" w:cs="Times New Roman"/>
          <w:sz w:val="24"/>
          <w:szCs w:val="24"/>
        </w:rPr>
        <w:t xml:space="preserve"> </w:t>
      </w:r>
      <w:r w:rsidR="00CD1B60">
        <w:rPr>
          <w:rFonts w:ascii="Times New Roman" w:hAnsi="Times New Roman" w:cs="Times New Roman"/>
          <w:sz w:val="24"/>
          <w:szCs w:val="24"/>
        </w:rPr>
        <w:t>750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D1723" w:rsidRDefault="00F97C57" w:rsidP="00126A35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Валюта баланса на 31.12.202</w:t>
      </w:r>
      <w:r w:rsidR="00CD1B60">
        <w:rPr>
          <w:rFonts w:ascii="Times New Roman" w:hAnsi="Times New Roman" w:cs="Times New Roman"/>
          <w:sz w:val="24"/>
          <w:szCs w:val="24"/>
        </w:rPr>
        <w:t>1</w:t>
      </w:r>
      <w:r w:rsidR="00BD1723">
        <w:rPr>
          <w:rFonts w:ascii="Times New Roman" w:hAnsi="Times New Roman" w:cs="Times New Roman"/>
          <w:sz w:val="24"/>
          <w:szCs w:val="24"/>
        </w:rPr>
        <w:t xml:space="preserve"> г. составляет</w:t>
      </w:r>
      <w:r w:rsidR="002C655C">
        <w:rPr>
          <w:rFonts w:ascii="Times New Roman" w:hAnsi="Times New Roman" w:cs="Times New Roman"/>
          <w:sz w:val="24"/>
          <w:szCs w:val="24"/>
        </w:rPr>
        <w:t xml:space="preserve"> 14</w:t>
      </w:r>
      <w:r w:rsidR="00CD1B60">
        <w:rPr>
          <w:rFonts w:ascii="Times New Roman" w:hAnsi="Times New Roman" w:cs="Times New Roman"/>
          <w:sz w:val="24"/>
          <w:szCs w:val="24"/>
        </w:rPr>
        <w:t>2 432</w:t>
      </w:r>
      <w:r w:rsidR="00BD172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D1723" w:rsidRDefault="00BD1723" w:rsidP="00126A35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BD1723" w:rsidRDefault="00BD1723" w:rsidP="00BD1723">
      <w:pPr>
        <w:pStyle w:val="a3"/>
        <w:spacing w:before="12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723">
        <w:rPr>
          <w:rFonts w:ascii="Times New Roman" w:hAnsi="Times New Roman" w:cs="Times New Roman"/>
          <w:b/>
          <w:sz w:val="24"/>
          <w:szCs w:val="24"/>
        </w:rPr>
        <w:t>Социальные показатели.</w:t>
      </w:r>
    </w:p>
    <w:tbl>
      <w:tblPr>
        <w:tblStyle w:val="a4"/>
        <w:tblW w:w="960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409"/>
        <w:gridCol w:w="709"/>
        <w:gridCol w:w="851"/>
        <w:gridCol w:w="1134"/>
        <w:gridCol w:w="1275"/>
        <w:gridCol w:w="1276"/>
        <w:gridCol w:w="992"/>
        <w:gridCol w:w="960"/>
      </w:tblGrid>
      <w:tr w:rsidR="006B4733" w:rsidTr="00F90614">
        <w:tc>
          <w:tcPr>
            <w:tcW w:w="2409" w:type="dxa"/>
            <w:tcBorders>
              <w:bottom w:val="nil"/>
            </w:tcBorders>
          </w:tcPr>
          <w:p w:rsidR="00BD1723" w:rsidRPr="006B4733" w:rsidRDefault="00BD172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3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</w:tcPr>
          <w:p w:rsidR="00BD1723" w:rsidRPr="006B4733" w:rsidRDefault="006B473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 w:rsidRPr="006B4733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BD1723" w:rsidRPr="006B4733" w:rsidRDefault="006B473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33">
              <w:rPr>
                <w:rFonts w:ascii="Times New Roman" w:hAnsi="Times New Roman" w:cs="Times New Roman"/>
                <w:sz w:val="24"/>
                <w:szCs w:val="24"/>
              </w:rPr>
              <w:t>Средняя численность</w:t>
            </w:r>
          </w:p>
        </w:tc>
        <w:tc>
          <w:tcPr>
            <w:tcW w:w="2551" w:type="dxa"/>
            <w:gridSpan w:val="2"/>
          </w:tcPr>
          <w:p w:rsidR="00BD1723" w:rsidRPr="006B4733" w:rsidRDefault="006B473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33">
              <w:rPr>
                <w:rFonts w:ascii="Times New Roman" w:hAnsi="Times New Roman" w:cs="Times New Roman"/>
                <w:sz w:val="24"/>
                <w:szCs w:val="24"/>
              </w:rPr>
              <w:t>Фонд начисленной заработной платы</w:t>
            </w:r>
          </w:p>
        </w:tc>
        <w:tc>
          <w:tcPr>
            <w:tcW w:w="1952" w:type="dxa"/>
            <w:gridSpan w:val="2"/>
          </w:tcPr>
          <w:p w:rsidR="00BD1723" w:rsidRPr="006B4733" w:rsidRDefault="006B473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33">
              <w:rPr>
                <w:rFonts w:ascii="Times New Roman" w:hAnsi="Times New Roman" w:cs="Times New Roman"/>
                <w:sz w:val="24"/>
                <w:szCs w:val="24"/>
              </w:rPr>
              <w:t>Выплаты социального характера</w:t>
            </w:r>
          </w:p>
        </w:tc>
      </w:tr>
      <w:tr w:rsidR="006B4733" w:rsidTr="00F90614">
        <w:tc>
          <w:tcPr>
            <w:tcW w:w="2409" w:type="dxa"/>
            <w:tcBorders>
              <w:top w:val="nil"/>
            </w:tcBorders>
          </w:tcPr>
          <w:p w:rsidR="006B4733" w:rsidRPr="006B4733" w:rsidRDefault="006B473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733" w:rsidRPr="006B4733" w:rsidRDefault="006B473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B4733" w:rsidRPr="00F90614" w:rsidRDefault="006B473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За период с начала года</w:t>
            </w:r>
          </w:p>
        </w:tc>
        <w:tc>
          <w:tcPr>
            <w:tcW w:w="1134" w:type="dxa"/>
          </w:tcPr>
          <w:p w:rsidR="006B4733" w:rsidRPr="00F90614" w:rsidRDefault="006B473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За соответствующий период прошлого года</w:t>
            </w:r>
          </w:p>
        </w:tc>
        <w:tc>
          <w:tcPr>
            <w:tcW w:w="1275" w:type="dxa"/>
          </w:tcPr>
          <w:p w:rsidR="006B4733" w:rsidRPr="00F90614" w:rsidRDefault="006B473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За период с начала года (тыс. руб</w:t>
            </w:r>
            <w:r w:rsidR="009C0577">
              <w:rPr>
                <w:rFonts w:ascii="Times New Roman" w:hAnsi="Times New Roman" w:cs="Times New Roman"/>
              </w:rPr>
              <w:t>.</w:t>
            </w:r>
            <w:r w:rsidRPr="00F906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6B4733" w:rsidRPr="00F90614" w:rsidRDefault="006B473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За соответствующий период прошлого года (тыс. руб</w:t>
            </w:r>
            <w:r w:rsidR="009C0577">
              <w:rPr>
                <w:rFonts w:ascii="Times New Roman" w:hAnsi="Times New Roman" w:cs="Times New Roman"/>
              </w:rPr>
              <w:t>.</w:t>
            </w:r>
            <w:r w:rsidRPr="00F906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6B4733" w:rsidRPr="00F90614" w:rsidRDefault="006B473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За период с начала года</w:t>
            </w:r>
          </w:p>
        </w:tc>
        <w:tc>
          <w:tcPr>
            <w:tcW w:w="960" w:type="dxa"/>
          </w:tcPr>
          <w:p w:rsidR="006B4733" w:rsidRPr="00F90614" w:rsidRDefault="006B473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За соответствующий период прошлого года</w:t>
            </w:r>
          </w:p>
        </w:tc>
      </w:tr>
      <w:tr w:rsidR="0032235E" w:rsidTr="00F90614">
        <w:tc>
          <w:tcPr>
            <w:tcW w:w="2409" w:type="dxa"/>
          </w:tcPr>
          <w:p w:rsidR="0032235E" w:rsidRPr="00F90614" w:rsidRDefault="00FE64A5" w:rsidP="006B4733">
            <w:pPr>
              <w:pStyle w:val="a3"/>
              <w:spacing w:before="120" w:after="24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32235E" w:rsidRPr="00F90614">
              <w:rPr>
                <w:rFonts w:ascii="Times New Roman" w:hAnsi="Times New Roman" w:cs="Times New Roman"/>
              </w:rPr>
              <w:t>сего (стр.02+03+04+05)</w:t>
            </w:r>
          </w:p>
        </w:tc>
        <w:tc>
          <w:tcPr>
            <w:tcW w:w="709" w:type="dxa"/>
          </w:tcPr>
          <w:p w:rsidR="0032235E" w:rsidRPr="00F90614" w:rsidRDefault="0032235E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</w:tcPr>
          <w:p w:rsidR="0032235E" w:rsidRPr="00F90614" w:rsidRDefault="0032235E" w:rsidP="00CD1B60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2</w:t>
            </w:r>
            <w:r w:rsidR="00CD1B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32235E" w:rsidRPr="00F90614" w:rsidRDefault="0032235E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5" w:type="dxa"/>
          </w:tcPr>
          <w:p w:rsidR="0032235E" w:rsidRPr="00F90614" w:rsidRDefault="00CD1B60" w:rsidP="00F97C57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12207,3</w:t>
            </w:r>
          </w:p>
        </w:tc>
        <w:tc>
          <w:tcPr>
            <w:tcW w:w="1276" w:type="dxa"/>
          </w:tcPr>
          <w:p w:rsidR="0032235E" w:rsidRPr="00F90614" w:rsidRDefault="00CD1B60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8742,9</w:t>
            </w:r>
          </w:p>
        </w:tc>
        <w:tc>
          <w:tcPr>
            <w:tcW w:w="992" w:type="dxa"/>
          </w:tcPr>
          <w:p w:rsidR="0032235E" w:rsidRPr="00F90614" w:rsidRDefault="00CD1B60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60" w:type="dxa"/>
          </w:tcPr>
          <w:p w:rsidR="0032235E" w:rsidRPr="00F90614" w:rsidRDefault="00CD1B60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32235E" w:rsidTr="00F90614">
        <w:trPr>
          <w:trHeight w:val="560"/>
        </w:trPr>
        <w:tc>
          <w:tcPr>
            <w:tcW w:w="2409" w:type="dxa"/>
          </w:tcPr>
          <w:p w:rsidR="0032235E" w:rsidRPr="00F90614" w:rsidRDefault="00F90614" w:rsidP="00175387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32235E" w:rsidRPr="00F90614">
              <w:rPr>
                <w:rFonts w:ascii="Times New Roman" w:hAnsi="Times New Roman" w:cs="Times New Roman"/>
              </w:rPr>
              <w:t xml:space="preserve"> том числе работники списочного состава</w:t>
            </w:r>
            <w:r w:rsidR="00175387" w:rsidRPr="00F90614">
              <w:rPr>
                <w:rFonts w:ascii="Times New Roman" w:hAnsi="Times New Roman" w:cs="Times New Roman"/>
              </w:rPr>
              <w:t xml:space="preserve"> </w:t>
            </w:r>
            <w:r w:rsidR="0032235E" w:rsidRPr="00F90614">
              <w:rPr>
                <w:rFonts w:ascii="Times New Roman" w:hAnsi="Times New Roman" w:cs="Times New Roman"/>
              </w:rPr>
              <w:t>(без внешних совместителей</w:t>
            </w:r>
            <w:r w:rsidR="0032235E" w:rsidRPr="00F9061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09" w:type="dxa"/>
          </w:tcPr>
          <w:p w:rsidR="0032235E" w:rsidRPr="00F90614" w:rsidRDefault="0066168B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0</w:t>
            </w:r>
            <w:r w:rsidR="0032235E" w:rsidRPr="00F906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32235E" w:rsidRPr="00F90614" w:rsidRDefault="00CD1B60" w:rsidP="00CD1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32235E" w:rsidRPr="00F90614" w:rsidRDefault="0032235E" w:rsidP="001E0706">
            <w:pPr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5" w:type="dxa"/>
          </w:tcPr>
          <w:p w:rsidR="0032235E" w:rsidRPr="00F90614" w:rsidRDefault="0062611D" w:rsidP="001E0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9356,1</w:t>
            </w:r>
          </w:p>
        </w:tc>
        <w:tc>
          <w:tcPr>
            <w:tcW w:w="1276" w:type="dxa"/>
          </w:tcPr>
          <w:p w:rsidR="0032235E" w:rsidRPr="00F90614" w:rsidRDefault="0062611D" w:rsidP="001E0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6434,9</w:t>
            </w:r>
          </w:p>
        </w:tc>
        <w:tc>
          <w:tcPr>
            <w:tcW w:w="992" w:type="dxa"/>
          </w:tcPr>
          <w:p w:rsidR="0032235E" w:rsidRPr="002C655C" w:rsidRDefault="0062611D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60" w:type="dxa"/>
          </w:tcPr>
          <w:p w:rsidR="0032235E" w:rsidRPr="000A11E8" w:rsidRDefault="0062611D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0A11E8">
              <w:rPr>
                <w:rFonts w:ascii="Times New Roman" w:hAnsi="Times New Roman" w:cs="Times New Roman"/>
              </w:rPr>
              <w:t>5,0</w:t>
            </w:r>
          </w:p>
        </w:tc>
      </w:tr>
      <w:tr w:rsidR="0032235E" w:rsidTr="00F90614">
        <w:tc>
          <w:tcPr>
            <w:tcW w:w="2409" w:type="dxa"/>
          </w:tcPr>
          <w:p w:rsidR="0032235E" w:rsidRPr="00F90614" w:rsidRDefault="00F90614" w:rsidP="0017538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6168B" w:rsidRPr="00F90614">
              <w:rPr>
                <w:rFonts w:ascii="Times New Roman" w:hAnsi="Times New Roman" w:cs="Times New Roman"/>
              </w:rPr>
              <w:t>нешние совместители</w:t>
            </w:r>
          </w:p>
        </w:tc>
        <w:tc>
          <w:tcPr>
            <w:tcW w:w="709" w:type="dxa"/>
          </w:tcPr>
          <w:p w:rsidR="0032235E" w:rsidRPr="00F90614" w:rsidRDefault="0066168B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1" w:type="dxa"/>
          </w:tcPr>
          <w:p w:rsidR="0032235E" w:rsidRPr="00F90614" w:rsidRDefault="0066168B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32235E" w:rsidRPr="00F90614" w:rsidRDefault="0066168B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:rsidR="0032235E" w:rsidRPr="00F90614" w:rsidRDefault="0062611D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2851,2</w:t>
            </w:r>
          </w:p>
        </w:tc>
        <w:tc>
          <w:tcPr>
            <w:tcW w:w="1276" w:type="dxa"/>
          </w:tcPr>
          <w:p w:rsidR="0032235E" w:rsidRPr="00F90614" w:rsidRDefault="0062611D" w:rsidP="00F97C57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2308,0</w:t>
            </w:r>
          </w:p>
        </w:tc>
        <w:tc>
          <w:tcPr>
            <w:tcW w:w="992" w:type="dxa"/>
          </w:tcPr>
          <w:p w:rsidR="0032235E" w:rsidRDefault="0066168B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32235E" w:rsidRDefault="0066168B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6168B" w:rsidTr="00F90614">
        <w:tc>
          <w:tcPr>
            <w:tcW w:w="2409" w:type="dxa"/>
          </w:tcPr>
          <w:p w:rsidR="0066168B" w:rsidRPr="00F90614" w:rsidRDefault="00F90614" w:rsidP="0017538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6168B" w:rsidRPr="00F90614">
              <w:rPr>
                <w:rFonts w:ascii="Times New Roman" w:hAnsi="Times New Roman" w:cs="Times New Roman"/>
              </w:rPr>
              <w:t>аботники, выполнявшие работы  по договорам гражданско-правового характера</w:t>
            </w:r>
          </w:p>
        </w:tc>
        <w:tc>
          <w:tcPr>
            <w:tcW w:w="709" w:type="dxa"/>
          </w:tcPr>
          <w:p w:rsidR="0066168B" w:rsidRPr="00F90614" w:rsidRDefault="009025D2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1" w:type="dxa"/>
          </w:tcPr>
          <w:p w:rsidR="00BA1AA4" w:rsidRPr="00F9061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A1AA4" w:rsidRPr="00F9061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66168B" w:rsidRPr="00F90614" w:rsidRDefault="00F9061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</w:tcPr>
          <w:p w:rsidR="00BA1AA4" w:rsidRPr="00F9061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A1AA4" w:rsidRPr="00F9061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66168B" w:rsidRPr="00F90614" w:rsidRDefault="00F9061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275" w:type="dxa"/>
          </w:tcPr>
          <w:p w:rsidR="00BA1AA4" w:rsidRPr="00F9061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A1AA4" w:rsidRPr="00F9061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66168B" w:rsidRPr="00F9061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A1AA4" w:rsidRPr="00F9061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A1AA4" w:rsidRPr="00F9061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66168B" w:rsidRPr="00F9061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A1AA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AA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168B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BA1AA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AA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168B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A1AA4" w:rsidTr="00F90614">
        <w:tc>
          <w:tcPr>
            <w:tcW w:w="2409" w:type="dxa"/>
          </w:tcPr>
          <w:p w:rsidR="00BA1AA4" w:rsidRPr="00F90614" w:rsidRDefault="00F90614" w:rsidP="0017538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A1AA4" w:rsidRPr="00F90614">
              <w:rPr>
                <w:rFonts w:ascii="Times New Roman" w:hAnsi="Times New Roman" w:cs="Times New Roman"/>
              </w:rPr>
              <w:t>ругие лица не списочного состава</w:t>
            </w:r>
          </w:p>
        </w:tc>
        <w:tc>
          <w:tcPr>
            <w:tcW w:w="709" w:type="dxa"/>
          </w:tcPr>
          <w:p w:rsidR="00BA1AA4" w:rsidRPr="00F9061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1" w:type="dxa"/>
          </w:tcPr>
          <w:p w:rsidR="00BA1AA4" w:rsidRPr="00F90614" w:rsidRDefault="00F9061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</w:tcPr>
          <w:p w:rsidR="00BA1AA4" w:rsidRPr="00F90614" w:rsidRDefault="00F90614" w:rsidP="00F9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275" w:type="dxa"/>
          </w:tcPr>
          <w:p w:rsidR="00BA1AA4" w:rsidRPr="00F90614" w:rsidRDefault="00BA1AA4" w:rsidP="001E0706">
            <w:pPr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A1AA4" w:rsidRPr="00F90614" w:rsidRDefault="00BA1AA4" w:rsidP="001E0706">
            <w:pPr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A1AA4" w:rsidRPr="007C4962" w:rsidRDefault="00BA1AA4" w:rsidP="001E0706">
            <w:r>
              <w:t>-</w:t>
            </w:r>
          </w:p>
        </w:tc>
        <w:tc>
          <w:tcPr>
            <w:tcW w:w="960" w:type="dxa"/>
          </w:tcPr>
          <w:p w:rsidR="00BA1AA4" w:rsidRPr="007C4962" w:rsidRDefault="00BA1AA4" w:rsidP="001E0706">
            <w:r>
              <w:t>-</w:t>
            </w:r>
          </w:p>
        </w:tc>
      </w:tr>
    </w:tbl>
    <w:p w:rsidR="00F97C57" w:rsidRPr="00F97C57" w:rsidRDefault="00F97C57" w:rsidP="00F97C5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8934E5" w:rsidRPr="00175387" w:rsidRDefault="00BA1AA4" w:rsidP="00FE64A5">
      <w:pPr>
        <w:pStyle w:val="a3"/>
        <w:numPr>
          <w:ilvl w:val="0"/>
          <w:numId w:val="7"/>
        </w:numPr>
        <w:spacing w:before="12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387">
        <w:rPr>
          <w:rFonts w:ascii="Times New Roman" w:hAnsi="Times New Roman" w:cs="Times New Roman"/>
          <w:b/>
          <w:sz w:val="24"/>
          <w:szCs w:val="24"/>
        </w:rPr>
        <w:t>Отчет Совета директоров Общества о результатах развития</w:t>
      </w:r>
      <w:r w:rsidR="00245A54" w:rsidRPr="00175387">
        <w:rPr>
          <w:rFonts w:ascii="Times New Roman" w:hAnsi="Times New Roman" w:cs="Times New Roman"/>
          <w:b/>
          <w:sz w:val="24"/>
          <w:szCs w:val="24"/>
        </w:rPr>
        <w:t xml:space="preserve"> Общества по приоритетным направлениям его деятельности.</w:t>
      </w:r>
    </w:p>
    <w:p w:rsidR="008934E5" w:rsidRDefault="008934E5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45A54" w:rsidRDefault="00245A54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Совет директоров осуществляет </w:t>
      </w:r>
      <w:r w:rsidR="00B3118C">
        <w:rPr>
          <w:rFonts w:ascii="Times New Roman" w:hAnsi="Times New Roman" w:cs="Times New Roman"/>
          <w:sz w:val="24"/>
          <w:szCs w:val="24"/>
        </w:rPr>
        <w:t xml:space="preserve"> общее руководство </w:t>
      </w:r>
      <w:r>
        <w:rPr>
          <w:rFonts w:ascii="Times New Roman" w:hAnsi="Times New Roman" w:cs="Times New Roman"/>
          <w:sz w:val="24"/>
          <w:szCs w:val="24"/>
        </w:rPr>
        <w:t>деятельность</w:t>
      </w:r>
      <w:r w:rsidR="00B3118C">
        <w:rPr>
          <w:rFonts w:ascii="Times New Roman" w:hAnsi="Times New Roman" w:cs="Times New Roman"/>
          <w:sz w:val="24"/>
          <w:szCs w:val="24"/>
        </w:rPr>
        <w:t>ю</w:t>
      </w:r>
      <w:r w:rsidR="008934E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Общества, за исключение</w:t>
      </w:r>
      <w:r w:rsidR="00B3118C">
        <w:rPr>
          <w:rFonts w:ascii="Times New Roman" w:hAnsi="Times New Roman" w:cs="Times New Roman"/>
          <w:sz w:val="24"/>
          <w:szCs w:val="24"/>
        </w:rPr>
        <w:t>м решения вопросов, отнесенных Ф</w:t>
      </w:r>
      <w:r>
        <w:rPr>
          <w:rFonts w:ascii="Times New Roman" w:hAnsi="Times New Roman" w:cs="Times New Roman"/>
          <w:sz w:val="24"/>
          <w:szCs w:val="24"/>
        </w:rPr>
        <w:t>едеральными законами и Уставом общества к компетенции общего собрания акционеров</w:t>
      </w:r>
      <w:r w:rsidR="00B311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611D" w:rsidRDefault="0062611D" w:rsidP="00626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96713D">
        <w:rPr>
          <w:rFonts w:ascii="Times New Roman" w:hAnsi="Times New Roman" w:cs="Times New Roman"/>
          <w:sz w:val="24"/>
          <w:szCs w:val="24"/>
        </w:rPr>
        <w:t>отчётный</w:t>
      </w:r>
      <w:r w:rsidR="0035531F">
        <w:rPr>
          <w:rFonts w:ascii="Times New Roman" w:hAnsi="Times New Roman" w:cs="Times New Roman"/>
          <w:sz w:val="24"/>
          <w:szCs w:val="24"/>
        </w:rPr>
        <w:t xml:space="preserve"> период н</w:t>
      </w:r>
      <w:r>
        <w:rPr>
          <w:rFonts w:ascii="Times New Roman" w:hAnsi="Times New Roman" w:cs="Times New Roman"/>
          <w:sz w:val="24"/>
          <w:szCs w:val="24"/>
        </w:rPr>
        <w:t>а заседаниях Совета  директоров рассматривались такие вопросы, как:</w:t>
      </w:r>
    </w:p>
    <w:p w:rsidR="0062611D" w:rsidRDefault="0062611D" w:rsidP="00626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 </w:t>
      </w:r>
      <w:r w:rsidR="0096713D">
        <w:rPr>
          <w:rFonts w:ascii="Times New Roman" w:hAnsi="Times New Roman" w:cs="Times New Roman"/>
          <w:sz w:val="24"/>
          <w:szCs w:val="24"/>
        </w:rPr>
        <w:t>установлении</w:t>
      </w:r>
      <w:r>
        <w:rPr>
          <w:rFonts w:ascii="Times New Roman" w:hAnsi="Times New Roman" w:cs="Times New Roman"/>
          <w:sz w:val="24"/>
          <w:szCs w:val="24"/>
        </w:rPr>
        <w:t xml:space="preserve"> оплаты услуг аудитора.</w:t>
      </w:r>
    </w:p>
    <w:p w:rsidR="0062611D" w:rsidRDefault="0062611D" w:rsidP="00626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рекомендациях в отношении полученного Обществом </w:t>
      </w:r>
      <w:r w:rsidR="000A11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Добровольного предложения о </w:t>
      </w:r>
      <w:r w:rsidR="0096713D">
        <w:rPr>
          <w:rFonts w:ascii="Times New Roman" w:hAnsi="Times New Roman" w:cs="Times New Roman"/>
          <w:sz w:val="24"/>
          <w:szCs w:val="24"/>
        </w:rPr>
        <w:t>приобретении</w:t>
      </w:r>
      <w:r>
        <w:rPr>
          <w:rFonts w:ascii="Times New Roman" w:hAnsi="Times New Roman" w:cs="Times New Roman"/>
          <w:sz w:val="24"/>
          <w:szCs w:val="24"/>
        </w:rPr>
        <w:t xml:space="preserve"> эмиссионных ценных бумаг ПАО «Хозтовары».</w:t>
      </w:r>
    </w:p>
    <w:p w:rsidR="0062611D" w:rsidRDefault="0062611D" w:rsidP="00626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утверждении Политики общества в области внутреннего аудита.</w:t>
      </w:r>
    </w:p>
    <w:p w:rsidR="0062611D" w:rsidRDefault="0062611D" w:rsidP="00626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 утверждении Положения о комитете Совета </w:t>
      </w:r>
      <w:r w:rsidR="0096713D">
        <w:rPr>
          <w:rFonts w:ascii="Times New Roman" w:hAnsi="Times New Roman" w:cs="Times New Roman"/>
          <w:sz w:val="24"/>
          <w:szCs w:val="24"/>
        </w:rPr>
        <w:t>директоров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1E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бщества по аудита.</w:t>
      </w:r>
    </w:p>
    <w:p w:rsidR="0062611D" w:rsidRDefault="0062611D" w:rsidP="00626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формировании Комитета Совета директоров общества по аудиту.</w:t>
      </w:r>
    </w:p>
    <w:p w:rsidR="0062611D" w:rsidRDefault="0062611D" w:rsidP="00626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утверждении оценки предмета крупной сделки и  заключение о крупной сделке.</w:t>
      </w:r>
    </w:p>
    <w:p w:rsidR="0062611D" w:rsidRDefault="0062611D" w:rsidP="00626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согласии на совершение крупной сделки и о созыве внеочеред</w:t>
      </w:r>
      <w:r w:rsidR="0096713D">
        <w:rPr>
          <w:rFonts w:ascii="Times New Roman" w:hAnsi="Times New Roman" w:cs="Times New Roman"/>
          <w:sz w:val="24"/>
          <w:szCs w:val="24"/>
        </w:rPr>
        <w:t>ного общего собрания акционеров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5A54" w:rsidRPr="00111CFC" w:rsidRDefault="00111CFC" w:rsidP="00111CFC">
      <w:pPr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11CFC">
        <w:rPr>
          <w:rFonts w:ascii="Times New Roman" w:hAnsi="Times New Roman" w:cs="Times New Roman"/>
          <w:sz w:val="24"/>
          <w:szCs w:val="24"/>
        </w:rPr>
        <w:t xml:space="preserve">На заседаниях Совета директоров в течение года рассматривалась финансово-хозяйственная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1729" w:rsidRPr="00111CFC">
        <w:rPr>
          <w:rFonts w:ascii="Times New Roman" w:hAnsi="Times New Roman" w:cs="Times New Roman"/>
          <w:sz w:val="24"/>
          <w:szCs w:val="24"/>
        </w:rPr>
        <w:t>деятельность,</w:t>
      </w:r>
      <w:r w:rsidRPr="00111CFC">
        <w:rPr>
          <w:rFonts w:ascii="Times New Roman" w:hAnsi="Times New Roman" w:cs="Times New Roman"/>
          <w:sz w:val="24"/>
          <w:szCs w:val="24"/>
        </w:rPr>
        <w:t xml:space="preserve"> и определялись дальнейшие пути развития общества.</w:t>
      </w:r>
    </w:p>
    <w:p w:rsidR="009970DB" w:rsidRPr="00175387" w:rsidRDefault="009970DB" w:rsidP="009C0577">
      <w:pPr>
        <w:spacing w:after="12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387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111CFC" w:rsidRPr="00175387">
        <w:rPr>
          <w:rFonts w:ascii="Times New Roman" w:hAnsi="Times New Roman" w:cs="Times New Roman"/>
          <w:b/>
          <w:sz w:val="24"/>
          <w:szCs w:val="24"/>
        </w:rPr>
        <w:t xml:space="preserve">Информация об </w:t>
      </w:r>
      <w:r w:rsidR="00B3118C">
        <w:rPr>
          <w:rFonts w:ascii="Times New Roman" w:hAnsi="Times New Roman" w:cs="Times New Roman"/>
          <w:b/>
          <w:sz w:val="24"/>
          <w:szCs w:val="24"/>
        </w:rPr>
        <w:t xml:space="preserve"> объеме каждого из </w:t>
      </w:r>
      <w:r w:rsidR="00111CFC" w:rsidRPr="00175387">
        <w:rPr>
          <w:rFonts w:ascii="Times New Roman" w:hAnsi="Times New Roman" w:cs="Times New Roman"/>
          <w:b/>
          <w:sz w:val="24"/>
          <w:szCs w:val="24"/>
        </w:rPr>
        <w:t>использованных обществом в отчетном году видов энергетических ресурсов</w:t>
      </w:r>
      <w:r w:rsidR="008B722D" w:rsidRPr="00175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1CFC" w:rsidRPr="00175387">
        <w:rPr>
          <w:rFonts w:ascii="Times New Roman" w:hAnsi="Times New Roman" w:cs="Times New Roman"/>
          <w:b/>
          <w:sz w:val="24"/>
          <w:szCs w:val="24"/>
        </w:rPr>
        <w:t>(</w:t>
      </w:r>
      <w:r w:rsidR="008B722D" w:rsidRPr="00175387">
        <w:rPr>
          <w:rFonts w:ascii="Times New Roman" w:hAnsi="Times New Roman" w:cs="Times New Roman"/>
          <w:b/>
          <w:sz w:val="24"/>
          <w:szCs w:val="24"/>
        </w:rPr>
        <w:t>электрическая энергия, газ естественный (природный</w:t>
      </w:r>
      <w:r w:rsidR="00B3118C">
        <w:rPr>
          <w:rFonts w:ascii="Times New Roman" w:hAnsi="Times New Roman" w:cs="Times New Roman"/>
          <w:b/>
          <w:sz w:val="24"/>
          <w:szCs w:val="24"/>
        </w:rPr>
        <w:t>)</w:t>
      </w:r>
      <w:r w:rsidR="008B722D" w:rsidRPr="00175387">
        <w:rPr>
          <w:rFonts w:ascii="Times New Roman" w:hAnsi="Times New Roman" w:cs="Times New Roman"/>
          <w:b/>
          <w:sz w:val="24"/>
          <w:szCs w:val="24"/>
        </w:rPr>
        <w:t>, бензин автомобильный, топливо дизельное) в натуральном и в денежном выражении</w:t>
      </w:r>
      <w:r w:rsidRPr="00175387">
        <w:rPr>
          <w:rFonts w:ascii="Times New Roman" w:hAnsi="Times New Roman" w:cs="Times New Roman"/>
          <w:b/>
          <w:sz w:val="24"/>
          <w:szCs w:val="24"/>
        </w:rPr>
        <w:t>.</w:t>
      </w:r>
    </w:p>
    <w:p w:rsidR="008B722D" w:rsidRPr="009970DB" w:rsidRDefault="006E627A" w:rsidP="00997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96713D">
        <w:rPr>
          <w:rFonts w:ascii="Times New Roman" w:hAnsi="Times New Roman" w:cs="Times New Roman"/>
          <w:sz w:val="24"/>
          <w:szCs w:val="24"/>
        </w:rPr>
        <w:t>1</w:t>
      </w:r>
      <w:r w:rsidR="009970DB" w:rsidRPr="009970DB">
        <w:rPr>
          <w:rFonts w:ascii="Times New Roman" w:hAnsi="Times New Roman" w:cs="Times New Roman"/>
          <w:sz w:val="24"/>
          <w:szCs w:val="24"/>
        </w:rPr>
        <w:t xml:space="preserve"> году  Обществом использованы следующие виды энергетических ресурсов:</w:t>
      </w:r>
    </w:p>
    <w:p w:rsidR="000130B4" w:rsidRPr="009B7E7E" w:rsidRDefault="009970DB" w:rsidP="009B7E7E">
      <w:pPr>
        <w:pStyle w:val="a3"/>
        <w:numPr>
          <w:ilvl w:val="0"/>
          <w:numId w:val="8"/>
        </w:numPr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 w:rsidRPr="009B7E7E">
        <w:rPr>
          <w:rFonts w:ascii="Times New Roman" w:hAnsi="Times New Roman" w:cs="Times New Roman"/>
          <w:sz w:val="24"/>
          <w:szCs w:val="24"/>
        </w:rPr>
        <w:t xml:space="preserve">Электрическая энергия </w:t>
      </w:r>
    </w:p>
    <w:p w:rsidR="00B3118C" w:rsidRDefault="009970DB" w:rsidP="00482D76">
      <w:pPr>
        <w:pStyle w:val="a3"/>
        <w:spacing w:before="120" w:after="240" w:line="240" w:lineRule="auto"/>
        <w:ind w:left="1080" w:hanging="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собственного потребления </w:t>
      </w:r>
    </w:p>
    <w:p w:rsidR="008934E5" w:rsidRDefault="0096713D" w:rsidP="00482D76">
      <w:pPr>
        <w:pStyle w:val="a3"/>
        <w:spacing w:before="120" w:after="24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количестве – 317144</w:t>
      </w:r>
      <w:r w:rsidR="009970DB">
        <w:rPr>
          <w:rFonts w:ascii="Times New Roman" w:hAnsi="Times New Roman" w:cs="Times New Roman"/>
          <w:sz w:val="24"/>
          <w:szCs w:val="24"/>
        </w:rPr>
        <w:t xml:space="preserve"> квт, </w:t>
      </w:r>
      <w:r>
        <w:rPr>
          <w:rFonts w:ascii="Times New Roman" w:hAnsi="Times New Roman" w:cs="Times New Roman"/>
          <w:sz w:val="24"/>
          <w:szCs w:val="24"/>
        </w:rPr>
        <w:t>на сумму</w:t>
      </w:r>
      <w:r w:rsidR="009C05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C05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2021</w:t>
      </w:r>
      <w:r w:rsidR="009B7E7E">
        <w:rPr>
          <w:rFonts w:ascii="Times New Roman" w:hAnsi="Times New Roman" w:cs="Times New Roman"/>
          <w:sz w:val="24"/>
          <w:szCs w:val="24"/>
        </w:rPr>
        <w:t>,1</w:t>
      </w:r>
      <w:r w:rsidR="00B3118C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934E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C0577" w:rsidRDefault="009C0577" w:rsidP="009C0577">
      <w:pPr>
        <w:pStyle w:val="a3"/>
        <w:spacing w:before="120" w:after="24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512029" w:rsidRDefault="00512029" w:rsidP="00512029">
      <w:pPr>
        <w:pStyle w:val="a3"/>
        <w:spacing w:before="120" w:after="24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9970DB" w:rsidRPr="009B7E7E" w:rsidRDefault="009970DB" w:rsidP="009B7E7E">
      <w:pPr>
        <w:pStyle w:val="a3"/>
        <w:numPr>
          <w:ilvl w:val="0"/>
          <w:numId w:val="9"/>
        </w:numPr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 w:rsidRPr="009B7E7E">
        <w:rPr>
          <w:rFonts w:ascii="Times New Roman" w:hAnsi="Times New Roman" w:cs="Times New Roman"/>
          <w:sz w:val="24"/>
          <w:szCs w:val="24"/>
        </w:rPr>
        <w:t xml:space="preserve">Газ природный </w:t>
      </w:r>
    </w:p>
    <w:p w:rsidR="00B3118C" w:rsidRDefault="009970DB" w:rsidP="00482D76">
      <w:pPr>
        <w:pStyle w:val="a3"/>
        <w:spacing w:before="120" w:after="24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собственного</w:t>
      </w:r>
      <w:r w:rsidR="00B3118C">
        <w:rPr>
          <w:rFonts w:ascii="Times New Roman" w:hAnsi="Times New Roman" w:cs="Times New Roman"/>
          <w:sz w:val="24"/>
          <w:szCs w:val="24"/>
        </w:rPr>
        <w:t xml:space="preserve"> потребления </w:t>
      </w:r>
    </w:p>
    <w:p w:rsidR="009970DB" w:rsidRDefault="00B3118C" w:rsidP="00482D76">
      <w:pPr>
        <w:pStyle w:val="a3"/>
        <w:spacing w:before="120" w:after="24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количестве</w:t>
      </w:r>
      <w:r w:rsidR="0096713D">
        <w:rPr>
          <w:rFonts w:ascii="Times New Roman" w:hAnsi="Times New Roman" w:cs="Times New Roman"/>
          <w:sz w:val="24"/>
          <w:szCs w:val="24"/>
        </w:rPr>
        <w:t xml:space="preserve"> 72</w:t>
      </w:r>
      <w:r w:rsidR="009B7E7E">
        <w:rPr>
          <w:rFonts w:ascii="Times New Roman" w:hAnsi="Times New Roman" w:cs="Times New Roman"/>
          <w:sz w:val="24"/>
          <w:szCs w:val="24"/>
        </w:rPr>
        <w:t>2</w:t>
      </w:r>
      <w:r w:rsidR="00482D76">
        <w:rPr>
          <w:rFonts w:ascii="Times New Roman" w:hAnsi="Times New Roman" w:cs="Times New Roman"/>
          <w:sz w:val="24"/>
          <w:szCs w:val="24"/>
        </w:rPr>
        <w:t xml:space="preserve"> тыс.м3, на сумму- </w:t>
      </w:r>
      <w:r w:rsidR="0096713D">
        <w:rPr>
          <w:rFonts w:ascii="Times New Roman" w:hAnsi="Times New Roman" w:cs="Times New Roman"/>
          <w:sz w:val="24"/>
          <w:szCs w:val="24"/>
        </w:rPr>
        <w:t>4084</w:t>
      </w:r>
      <w:r w:rsidR="009C0577">
        <w:rPr>
          <w:rFonts w:ascii="Times New Roman" w:hAnsi="Times New Roman" w:cs="Times New Roman"/>
          <w:sz w:val="24"/>
          <w:szCs w:val="24"/>
        </w:rPr>
        <w:t>,</w:t>
      </w:r>
      <w:r w:rsidR="0096713D">
        <w:rPr>
          <w:rFonts w:ascii="Times New Roman" w:hAnsi="Times New Roman" w:cs="Times New Roman"/>
          <w:sz w:val="24"/>
          <w:szCs w:val="24"/>
        </w:rPr>
        <w:t>7</w:t>
      </w:r>
      <w:r w:rsidR="009970DB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35531F" w:rsidRDefault="0096713D" w:rsidP="0096713D">
      <w:pPr>
        <w:pStyle w:val="a3"/>
        <w:numPr>
          <w:ilvl w:val="0"/>
          <w:numId w:val="9"/>
        </w:numPr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970DB">
        <w:rPr>
          <w:rFonts w:ascii="Times New Roman" w:hAnsi="Times New Roman" w:cs="Times New Roman"/>
          <w:sz w:val="24"/>
          <w:szCs w:val="24"/>
        </w:rPr>
        <w:t xml:space="preserve">ензин автомобильный марки </w:t>
      </w:r>
      <w:r w:rsidR="00FE64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9970DB">
        <w:rPr>
          <w:rFonts w:ascii="Times New Roman" w:hAnsi="Times New Roman" w:cs="Times New Roman"/>
          <w:sz w:val="24"/>
          <w:szCs w:val="24"/>
        </w:rPr>
        <w:t xml:space="preserve"> – 92,</w:t>
      </w:r>
      <w:r w:rsidR="00FE64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13D" w:rsidRDefault="0096713D" w:rsidP="0035531F">
      <w:pPr>
        <w:pStyle w:val="a3"/>
        <w:spacing w:before="120" w:after="24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собственного потребления</w:t>
      </w:r>
    </w:p>
    <w:p w:rsidR="009970DB" w:rsidRDefault="00B3118C" w:rsidP="00482D76">
      <w:pPr>
        <w:pStyle w:val="a3"/>
        <w:spacing w:before="120" w:after="240" w:line="240" w:lineRule="auto"/>
        <w:ind w:left="1080" w:hanging="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5531F">
        <w:rPr>
          <w:rFonts w:ascii="Times New Roman" w:hAnsi="Times New Roman" w:cs="Times New Roman"/>
          <w:sz w:val="24"/>
          <w:szCs w:val="24"/>
        </w:rPr>
        <w:t xml:space="preserve"> количестве 267</w:t>
      </w:r>
      <w:r w:rsidR="00190321">
        <w:rPr>
          <w:rFonts w:ascii="Times New Roman" w:hAnsi="Times New Roman" w:cs="Times New Roman"/>
          <w:sz w:val="24"/>
          <w:szCs w:val="24"/>
        </w:rPr>
        <w:t>9</w:t>
      </w:r>
      <w:r w:rsidR="0035531F">
        <w:rPr>
          <w:rFonts w:ascii="Times New Roman" w:hAnsi="Times New Roman" w:cs="Times New Roman"/>
          <w:sz w:val="24"/>
          <w:szCs w:val="24"/>
        </w:rPr>
        <w:t xml:space="preserve"> л., на сумму -143</w:t>
      </w:r>
      <w:r w:rsidR="009970DB">
        <w:rPr>
          <w:rFonts w:ascii="Times New Roman" w:hAnsi="Times New Roman" w:cs="Times New Roman"/>
          <w:sz w:val="24"/>
          <w:szCs w:val="24"/>
        </w:rPr>
        <w:t>,</w:t>
      </w:r>
      <w:r w:rsidR="0035531F">
        <w:rPr>
          <w:rFonts w:ascii="Times New Roman" w:hAnsi="Times New Roman" w:cs="Times New Roman"/>
          <w:sz w:val="24"/>
          <w:szCs w:val="24"/>
        </w:rPr>
        <w:t>6</w:t>
      </w:r>
      <w:r w:rsidR="009970DB">
        <w:rPr>
          <w:rFonts w:ascii="Times New Roman" w:hAnsi="Times New Roman" w:cs="Times New Roman"/>
          <w:sz w:val="24"/>
          <w:szCs w:val="24"/>
        </w:rPr>
        <w:t xml:space="preserve"> тыс. рублей</w:t>
      </w:r>
    </w:p>
    <w:p w:rsidR="00B73007" w:rsidRDefault="009970DB" w:rsidP="009B7E7E">
      <w:pPr>
        <w:pStyle w:val="a3"/>
        <w:numPr>
          <w:ilvl w:val="0"/>
          <w:numId w:val="9"/>
        </w:numPr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Диз</w:t>
      </w:r>
      <w:r w:rsidR="00B3118C">
        <w:rPr>
          <w:rFonts w:ascii="Times New Roman" w:hAnsi="Times New Roman" w:cs="Times New Roman"/>
          <w:sz w:val="24"/>
          <w:szCs w:val="24"/>
        </w:rPr>
        <w:t xml:space="preserve">ельное </w:t>
      </w:r>
      <w:r>
        <w:rPr>
          <w:rFonts w:ascii="Times New Roman" w:hAnsi="Times New Roman" w:cs="Times New Roman"/>
          <w:sz w:val="24"/>
          <w:szCs w:val="24"/>
        </w:rPr>
        <w:t>топливо</w:t>
      </w:r>
    </w:p>
    <w:p w:rsidR="009970DB" w:rsidRDefault="00B3118C" w:rsidP="00482D76">
      <w:pPr>
        <w:pStyle w:val="a3"/>
        <w:spacing w:before="120" w:after="240"/>
        <w:ind w:left="1080" w:hanging="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5531F">
        <w:rPr>
          <w:rFonts w:ascii="Times New Roman" w:hAnsi="Times New Roman" w:cs="Times New Roman"/>
          <w:sz w:val="24"/>
          <w:szCs w:val="24"/>
        </w:rPr>
        <w:t xml:space="preserve"> количестве 220</w:t>
      </w:r>
      <w:r w:rsidR="009970DB">
        <w:rPr>
          <w:rFonts w:ascii="Times New Roman" w:hAnsi="Times New Roman" w:cs="Times New Roman"/>
          <w:sz w:val="24"/>
          <w:szCs w:val="24"/>
        </w:rPr>
        <w:t xml:space="preserve"> л. на сумму -1</w:t>
      </w:r>
      <w:r w:rsidR="0035531F">
        <w:rPr>
          <w:rFonts w:ascii="Times New Roman" w:hAnsi="Times New Roman" w:cs="Times New Roman"/>
          <w:sz w:val="24"/>
          <w:szCs w:val="24"/>
        </w:rPr>
        <w:t>3</w:t>
      </w:r>
      <w:r w:rsidR="009970DB">
        <w:rPr>
          <w:rFonts w:ascii="Times New Roman" w:hAnsi="Times New Roman" w:cs="Times New Roman"/>
          <w:sz w:val="24"/>
          <w:szCs w:val="24"/>
        </w:rPr>
        <w:t>,</w:t>
      </w:r>
      <w:r w:rsidR="0035531F">
        <w:rPr>
          <w:rFonts w:ascii="Times New Roman" w:hAnsi="Times New Roman" w:cs="Times New Roman"/>
          <w:sz w:val="24"/>
          <w:szCs w:val="24"/>
        </w:rPr>
        <w:t>4</w:t>
      </w:r>
      <w:r w:rsidR="009970DB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35531F" w:rsidRDefault="009C0577" w:rsidP="009C0577">
      <w:pPr>
        <w:pStyle w:val="a3"/>
        <w:numPr>
          <w:ilvl w:val="0"/>
          <w:numId w:val="9"/>
        </w:numPr>
        <w:spacing w:before="12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531F">
        <w:rPr>
          <w:rFonts w:ascii="Times New Roman" w:hAnsi="Times New Roman" w:cs="Times New Roman"/>
          <w:sz w:val="24"/>
          <w:szCs w:val="24"/>
        </w:rPr>
        <w:t>Масло моторное</w:t>
      </w:r>
    </w:p>
    <w:p w:rsidR="0035531F" w:rsidRDefault="0035531F" w:rsidP="00482D76">
      <w:pPr>
        <w:pStyle w:val="a3"/>
        <w:spacing w:before="120" w:after="240"/>
        <w:ind w:left="1080" w:hanging="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количестве 40,5 на сумму-11,5 тыс. руб.</w:t>
      </w:r>
    </w:p>
    <w:p w:rsidR="009C0577" w:rsidRDefault="009C0577" w:rsidP="00482D76">
      <w:pPr>
        <w:pStyle w:val="a3"/>
        <w:spacing w:before="120" w:after="240"/>
        <w:ind w:left="1080" w:hanging="87"/>
        <w:rPr>
          <w:rFonts w:ascii="Times New Roman" w:hAnsi="Times New Roman" w:cs="Times New Roman"/>
          <w:sz w:val="24"/>
          <w:szCs w:val="24"/>
        </w:rPr>
      </w:pPr>
    </w:p>
    <w:p w:rsidR="009970DB" w:rsidRDefault="009970DB" w:rsidP="00482D76">
      <w:pPr>
        <w:pStyle w:val="a3"/>
        <w:spacing w:before="120" w:after="24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 энергоресурсов ведется на основании </w:t>
      </w:r>
      <w:r w:rsidR="00B3118C">
        <w:rPr>
          <w:rFonts w:ascii="Times New Roman" w:hAnsi="Times New Roman" w:cs="Times New Roman"/>
          <w:sz w:val="24"/>
          <w:szCs w:val="24"/>
        </w:rPr>
        <w:t>счетчиков, поверенных в 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порядке. Анализируется количество списываемого</w:t>
      </w:r>
      <w:r w:rsidR="0064256F">
        <w:rPr>
          <w:rFonts w:ascii="Times New Roman" w:hAnsi="Times New Roman" w:cs="Times New Roman"/>
          <w:sz w:val="24"/>
          <w:szCs w:val="24"/>
        </w:rPr>
        <w:t xml:space="preserve"> ГМС на предмет оптимальности расхода.</w:t>
      </w:r>
    </w:p>
    <w:p w:rsidR="0064256F" w:rsidRDefault="0064256F" w:rsidP="009970DB">
      <w:pPr>
        <w:pStyle w:val="a3"/>
        <w:spacing w:before="120" w:after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4256F" w:rsidRPr="009C0577" w:rsidRDefault="009C0577" w:rsidP="009C0577">
      <w:pPr>
        <w:pStyle w:val="a3"/>
        <w:spacing w:before="120" w:after="240" w:line="240" w:lineRule="auto"/>
        <w:ind w:left="92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5.   </w:t>
      </w:r>
      <w:r w:rsidR="0064256F" w:rsidRPr="009C0577">
        <w:rPr>
          <w:rFonts w:ascii="Times New Roman" w:hAnsi="Times New Roman" w:cs="Times New Roman"/>
          <w:b/>
          <w:sz w:val="24"/>
          <w:szCs w:val="24"/>
        </w:rPr>
        <w:t>Перспективы развития Общества.</w:t>
      </w:r>
    </w:p>
    <w:p w:rsidR="000130B4" w:rsidRDefault="00B3118C" w:rsidP="000130B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82D76">
        <w:rPr>
          <w:rFonts w:ascii="Times New Roman" w:hAnsi="Times New Roman" w:cs="Times New Roman"/>
          <w:sz w:val="24"/>
          <w:szCs w:val="24"/>
        </w:rPr>
        <w:t>В течение 202</w:t>
      </w:r>
      <w:r w:rsidR="0035531F">
        <w:rPr>
          <w:rFonts w:ascii="Times New Roman" w:hAnsi="Times New Roman" w:cs="Times New Roman"/>
          <w:sz w:val="24"/>
          <w:szCs w:val="24"/>
        </w:rPr>
        <w:t>1</w:t>
      </w:r>
      <w:r w:rsidR="0064256F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Советом директоров рассматривалась финансово-хозяйственная</w:t>
      </w:r>
      <w:r w:rsidR="0064256F">
        <w:rPr>
          <w:rFonts w:ascii="Times New Roman" w:hAnsi="Times New Roman" w:cs="Times New Roman"/>
          <w:sz w:val="24"/>
          <w:szCs w:val="24"/>
        </w:rPr>
        <w:t xml:space="preserve"> деятельность Общества и пути его дальнейшего развития.</w:t>
      </w:r>
    </w:p>
    <w:p w:rsidR="000130B4" w:rsidRDefault="0064256F" w:rsidP="000130B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3118C">
        <w:rPr>
          <w:rFonts w:ascii="Times New Roman" w:hAnsi="Times New Roman" w:cs="Times New Roman"/>
          <w:sz w:val="24"/>
          <w:szCs w:val="24"/>
        </w:rPr>
        <w:t xml:space="preserve">В планах Общества в отношении будущей деятельности и источников будущих доходов, в том числе планов, касающихся организации нового производства, расширения или сокращения производства, модернизации </w:t>
      </w:r>
      <w:r w:rsidR="000130B4">
        <w:rPr>
          <w:rFonts w:ascii="Times New Roman" w:hAnsi="Times New Roman" w:cs="Times New Roman"/>
          <w:sz w:val="24"/>
          <w:szCs w:val="24"/>
        </w:rPr>
        <w:t xml:space="preserve"> и </w:t>
      </w:r>
      <w:r w:rsidRPr="00B3118C">
        <w:rPr>
          <w:rFonts w:ascii="Times New Roman" w:hAnsi="Times New Roman" w:cs="Times New Roman"/>
          <w:sz w:val="24"/>
          <w:szCs w:val="24"/>
        </w:rPr>
        <w:t xml:space="preserve"> реконструкции основных средств, возможного  </w:t>
      </w:r>
      <w:r w:rsidR="000130B4">
        <w:rPr>
          <w:rFonts w:ascii="Times New Roman" w:hAnsi="Times New Roman" w:cs="Times New Roman"/>
          <w:sz w:val="24"/>
          <w:szCs w:val="24"/>
        </w:rPr>
        <w:t>из</w:t>
      </w:r>
      <w:r w:rsidR="00FE64A5">
        <w:rPr>
          <w:rFonts w:ascii="Times New Roman" w:hAnsi="Times New Roman" w:cs="Times New Roman"/>
          <w:sz w:val="24"/>
          <w:szCs w:val="24"/>
        </w:rPr>
        <w:t>менения основной деятельности:</w:t>
      </w:r>
    </w:p>
    <w:p w:rsidR="002C655C" w:rsidRDefault="00BA08DA" w:rsidP="000130B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проведение адекватных изменений в ценовой политике для поддержания спроса </w:t>
      </w:r>
      <w:r w:rsidR="002C655C">
        <w:rPr>
          <w:rFonts w:ascii="Times New Roman" w:hAnsi="Times New Roman" w:cs="Times New Roman"/>
          <w:sz w:val="24"/>
          <w:szCs w:val="24"/>
        </w:rPr>
        <w:t>на товары на необходимом уровне;</w:t>
      </w:r>
    </w:p>
    <w:p w:rsidR="00BA08DA" w:rsidRDefault="002C655C" w:rsidP="000130B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 оптимизация расходов</w:t>
      </w:r>
      <w:r w:rsidR="00BA08DA">
        <w:rPr>
          <w:rFonts w:ascii="Times New Roman" w:hAnsi="Times New Roman" w:cs="Times New Roman"/>
          <w:sz w:val="24"/>
          <w:szCs w:val="24"/>
        </w:rPr>
        <w:t>;</w:t>
      </w:r>
    </w:p>
    <w:p w:rsidR="0064256F" w:rsidRPr="00B3118C" w:rsidRDefault="00BA08DA" w:rsidP="000130B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="00FE64A5">
        <w:rPr>
          <w:rFonts w:ascii="Times New Roman" w:hAnsi="Times New Roman" w:cs="Times New Roman"/>
          <w:sz w:val="24"/>
          <w:szCs w:val="24"/>
        </w:rPr>
        <w:t>р</w:t>
      </w:r>
      <w:r w:rsidR="0064256F" w:rsidRPr="00B3118C">
        <w:rPr>
          <w:rFonts w:ascii="Times New Roman" w:hAnsi="Times New Roman" w:cs="Times New Roman"/>
          <w:sz w:val="24"/>
          <w:szCs w:val="24"/>
        </w:rPr>
        <w:t>асширение розничной сети, сдача  в аренду складских помещений для получения дополнительных доходов.</w:t>
      </w:r>
    </w:p>
    <w:p w:rsidR="0064256F" w:rsidRDefault="0064256F" w:rsidP="0064256F">
      <w:pPr>
        <w:pStyle w:val="a3"/>
        <w:spacing w:before="120" w:after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4256F" w:rsidRPr="00E55060" w:rsidRDefault="0064256F" w:rsidP="009C0577">
      <w:pPr>
        <w:pStyle w:val="a3"/>
        <w:numPr>
          <w:ilvl w:val="0"/>
          <w:numId w:val="9"/>
        </w:numPr>
        <w:spacing w:before="12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060">
        <w:rPr>
          <w:rFonts w:ascii="Times New Roman" w:hAnsi="Times New Roman" w:cs="Times New Roman"/>
          <w:b/>
          <w:sz w:val="24"/>
          <w:szCs w:val="24"/>
        </w:rPr>
        <w:t xml:space="preserve">Отчет о выплате объявленных (начисленных) дивидендов по </w:t>
      </w:r>
    </w:p>
    <w:p w:rsidR="0064256F" w:rsidRDefault="0064256F" w:rsidP="00FE64A5">
      <w:pPr>
        <w:pStyle w:val="a3"/>
        <w:spacing w:before="120" w:after="120" w:line="240" w:lineRule="auto"/>
        <w:ind w:left="1077"/>
        <w:contextualSpacing w:val="0"/>
        <w:rPr>
          <w:rFonts w:ascii="Times New Roman" w:hAnsi="Times New Roman" w:cs="Times New Roman"/>
          <w:sz w:val="24"/>
          <w:szCs w:val="24"/>
        </w:rPr>
      </w:pPr>
      <w:r w:rsidRPr="00E550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акциям акционерного общества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64A5" w:rsidRDefault="00EC5ABA" w:rsidP="00EC5ABA">
      <w:pPr>
        <w:pStyle w:val="a3"/>
        <w:spacing w:before="120" w:after="24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130B4">
        <w:rPr>
          <w:rFonts w:ascii="Times New Roman" w:hAnsi="Times New Roman" w:cs="Times New Roman"/>
          <w:sz w:val="24"/>
          <w:szCs w:val="24"/>
        </w:rPr>
        <w:t>В соответствии со статьей 10 Устава «Дивиденды»  О</w:t>
      </w:r>
      <w:r w:rsidR="0064256F">
        <w:rPr>
          <w:rFonts w:ascii="Times New Roman" w:hAnsi="Times New Roman" w:cs="Times New Roman"/>
          <w:sz w:val="24"/>
          <w:szCs w:val="24"/>
        </w:rPr>
        <w:t xml:space="preserve">бщество вправе по результатам отчетного года принимать решения (объявлять) о выплате дивидендов по размещенным акциям. По </w:t>
      </w:r>
      <w:r w:rsidR="005B3AED">
        <w:rPr>
          <w:rFonts w:ascii="Times New Roman" w:hAnsi="Times New Roman" w:cs="Times New Roman"/>
          <w:sz w:val="24"/>
          <w:szCs w:val="24"/>
        </w:rPr>
        <w:t>результатам</w:t>
      </w:r>
      <w:r w:rsidR="00BA08DA">
        <w:rPr>
          <w:rFonts w:ascii="Times New Roman" w:hAnsi="Times New Roman" w:cs="Times New Roman"/>
          <w:sz w:val="24"/>
          <w:szCs w:val="24"/>
        </w:rPr>
        <w:t xml:space="preserve"> 202</w:t>
      </w:r>
      <w:r w:rsidR="009C0577">
        <w:rPr>
          <w:rFonts w:ascii="Times New Roman" w:hAnsi="Times New Roman" w:cs="Times New Roman"/>
          <w:sz w:val="24"/>
          <w:szCs w:val="24"/>
        </w:rPr>
        <w:t>1</w:t>
      </w:r>
      <w:r w:rsidR="0064256F">
        <w:rPr>
          <w:rFonts w:ascii="Times New Roman" w:hAnsi="Times New Roman" w:cs="Times New Roman"/>
          <w:sz w:val="24"/>
          <w:szCs w:val="24"/>
        </w:rPr>
        <w:t xml:space="preserve"> </w:t>
      </w:r>
      <w:r w:rsidR="005B3AED">
        <w:rPr>
          <w:rFonts w:ascii="Times New Roman" w:hAnsi="Times New Roman" w:cs="Times New Roman"/>
          <w:sz w:val="24"/>
          <w:szCs w:val="24"/>
        </w:rPr>
        <w:t>отчётного</w:t>
      </w:r>
      <w:r w:rsidR="00BA08DA">
        <w:rPr>
          <w:rFonts w:ascii="Times New Roman" w:hAnsi="Times New Roman" w:cs="Times New Roman"/>
          <w:sz w:val="24"/>
          <w:szCs w:val="24"/>
        </w:rPr>
        <w:t xml:space="preserve">  года </w:t>
      </w:r>
      <w:r w:rsidR="0035531F">
        <w:rPr>
          <w:rFonts w:ascii="Times New Roman" w:hAnsi="Times New Roman" w:cs="Times New Roman"/>
          <w:sz w:val="24"/>
          <w:szCs w:val="24"/>
        </w:rPr>
        <w:t>получена прибыль в сумме 737 тыс. рублей, которая была направлена на уменьшение убытков прошлых лет.</w:t>
      </w:r>
    </w:p>
    <w:p w:rsidR="0064256F" w:rsidRDefault="00FE64A5" w:rsidP="00EC5ABA">
      <w:pPr>
        <w:pStyle w:val="a3"/>
        <w:spacing w:before="120" w:after="24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B3AED">
        <w:rPr>
          <w:rFonts w:ascii="Times New Roman" w:hAnsi="Times New Roman" w:cs="Times New Roman"/>
          <w:sz w:val="24"/>
          <w:szCs w:val="24"/>
        </w:rPr>
        <w:t xml:space="preserve"> Решение о выплате (объявлении) дивидендов не принималось. Дивиденды </w:t>
      </w:r>
      <w:r w:rsidR="00B37BED">
        <w:rPr>
          <w:rFonts w:ascii="Times New Roman" w:hAnsi="Times New Roman" w:cs="Times New Roman"/>
          <w:sz w:val="24"/>
          <w:szCs w:val="24"/>
        </w:rPr>
        <w:t>по обыкновенным акциям и привилегированным акциям, конвертируемым в обыкновенные  акции, не начислялись и не выплачивались.</w:t>
      </w:r>
    </w:p>
    <w:p w:rsidR="005B3AED" w:rsidRDefault="005B3AED" w:rsidP="0064256F">
      <w:pPr>
        <w:pStyle w:val="a3"/>
        <w:spacing w:before="120" w:after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B3AED" w:rsidRDefault="005B3AED" w:rsidP="00FE64A5">
      <w:pPr>
        <w:pStyle w:val="a3"/>
        <w:spacing w:before="120" w:after="120" w:line="240" w:lineRule="auto"/>
        <w:ind w:left="107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E55060">
        <w:rPr>
          <w:rFonts w:ascii="Times New Roman" w:hAnsi="Times New Roman" w:cs="Times New Roman"/>
          <w:b/>
          <w:sz w:val="24"/>
          <w:szCs w:val="24"/>
        </w:rPr>
        <w:t>7.</w:t>
      </w:r>
      <w:r w:rsidR="00284E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5060">
        <w:rPr>
          <w:rFonts w:ascii="Times New Roman" w:hAnsi="Times New Roman" w:cs="Times New Roman"/>
          <w:b/>
          <w:sz w:val="24"/>
          <w:szCs w:val="24"/>
        </w:rPr>
        <w:t>Основные факторы риска, связанные с деятельностью Общества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4ACA" w:rsidRDefault="005B3AED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A08DA">
        <w:rPr>
          <w:rFonts w:ascii="Times New Roman" w:hAnsi="Times New Roman" w:cs="Times New Roman"/>
          <w:sz w:val="24"/>
          <w:szCs w:val="24"/>
        </w:rPr>
        <w:t xml:space="preserve"> </w:t>
      </w:r>
      <w:r w:rsidR="00BA08DA" w:rsidRPr="00BA08DA">
        <w:rPr>
          <w:rFonts w:ascii="Times New Roman" w:hAnsi="Times New Roman" w:cs="Times New Roman"/>
          <w:sz w:val="24"/>
          <w:szCs w:val="24"/>
        </w:rPr>
        <w:t xml:space="preserve">Политика Общества в области управления рисками предполагает постоянный мониторинг конъюнктуры рынка и областей возникновения потенциальных рисков, а также выполнение комплекса мер направленных на предупреждение </w:t>
      </w:r>
      <w:r w:rsidR="007F56E1">
        <w:rPr>
          <w:rFonts w:ascii="Times New Roman" w:hAnsi="Times New Roman" w:cs="Times New Roman"/>
          <w:sz w:val="24"/>
          <w:szCs w:val="24"/>
        </w:rPr>
        <w:t xml:space="preserve"> и </w:t>
      </w:r>
      <w:r w:rsidR="00BA08DA" w:rsidRPr="00BA08DA">
        <w:rPr>
          <w:rFonts w:ascii="Times New Roman" w:hAnsi="Times New Roman" w:cs="Times New Roman"/>
          <w:sz w:val="24"/>
          <w:szCs w:val="24"/>
        </w:rPr>
        <w:t>минимизацию последствий негативного влияния рисков на деятельность Эмитента.</w:t>
      </w:r>
    </w:p>
    <w:p w:rsidR="0038270F" w:rsidRDefault="0038270F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соответствии с Политикой: Управление рискам</w:t>
      </w:r>
      <w:r w:rsidR="008B65A5">
        <w:rPr>
          <w:rFonts w:ascii="Times New Roman" w:hAnsi="Times New Roman" w:cs="Times New Roman"/>
          <w:sz w:val="24"/>
          <w:szCs w:val="24"/>
        </w:rPr>
        <w:t>и -</w:t>
      </w:r>
      <w:r>
        <w:rPr>
          <w:rFonts w:ascii="Times New Roman" w:hAnsi="Times New Roman" w:cs="Times New Roman"/>
          <w:sz w:val="24"/>
          <w:szCs w:val="24"/>
        </w:rPr>
        <w:t xml:space="preserve"> непрерывный процесс, затрагивающий всю деятельность Общества и направленный на выявление, анализ и оценку рисков, а также разработку  мероприятий по их снижению.</w:t>
      </w:r>
    </w:p>
    <w:p w:rsidR="0038270F" w:rsidRDefault="009970DB" w:rsidP="0038270F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3AED">
        <w:rPr>
          <w:rFonts w:ascii="Times New Roman" w:hAnsi="Times New Roman" w:cs="Times New Roman"/>
          <w:sz w:val="24"/>
          <w:szCs w:val="24"/>
        </w:rPr>
        <w:t>Риски, связанные с осуществление</w:t>
      </w:r>
      <w:r w:rsidR="000130B4">
        <w:rPr>
          <w:rFonts w:ascii="Times New Roman" w:hAnsi="Times New Roman" w:cs="Times New Roman"/>
          <w:sz w:val="24"/>
          <w:szCs w:val="24"/>
        </w:rPr>
        <w:t xml:space="preserve">м </w:t>
      </w:r>
      <w:r w:rsidR="005B3AED">
        <w:rPr>
          <w:rFonts w:ascii="Times New Roman" w:hAnsi="Times New Roman" w:cs="Times New Roman"/>
          <w:sz w:val="24"/>
          <w:szCs w:val="24"/>
        </w:rPr>
        <w:t xml:space="preserve"> Обществом основной  финансово-хозяйственной  деятельностью могут быть связаны с:</w:t>
      </w:r>
    </w:p>
    <w:p w:rsidR="0038270F" w:rsidRDefault="00874A46" w:rsidP="0038270F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 снижением общей покупательской способности населения.</w:t>
      </w:r>
    </w:p>
    <w:p w:rsidR="008B65A5" w:rsidRDefault="008B65A5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74A46">
        <w:rPr>
          <w:rFonts w:ascii="Times New Roman" w:hAnsi="Times New Roman" w:cs="Times New Roman"/>
          <w:sz w:val="24"/>
          <w:szCs w:val="24"/>
        </w:rPr>
        <w:t xml:space="preserve">Потребительский спрос на рынках, где Общество осуществляет свою деятельность , зависит от ряда </w:t>
      </w:r>
      <w:r w:rsidR="001E0706">
        <w:rPr>
          <w:rFonts w:ascii="Times New Roman" w:hAnsi="Times New Roman" w:cs="Times New Roman"/>
          <w:sz w:val="24"/>
          <w:szCs w:val="24"/>
        </w:rPr>
        <w:t>факторов, которые находятся вне контроля Общества</w:t>
      </w:r>
      <w:r w:rsidR="00B37BED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="001E0706">
        <w:rPr>
          <w:rFonts w:ascii="Times New Roman" w:hAnsi="Times New Roman" w:cs="Times New Roman"/>
          <w:sz w:val="24"/>
          <w:szCs w:val="24"/>
        </w:rPr>
        <w:t xml:space="preserve"> демографические  факторы, потребительские предпочтения и покупательную способность потребителей.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A4ACA" w:rsidRDefault="008B65A5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E0706">
        <w:rPr>
          <w:rFonts w:ascii="Times New Roman" w:hAnsi="Times New Roman" w:cs="Times New Roman"/>
          <w:sz w:val="24"/>
          <w:szCs w:val="24"/>
        </w:rPr>
        <w:t>Снижение потребительского спроса или изменение потребительских предпочтений могут существенно снизить размер выручки  и доходов Общества и существенным образом негативно отразиться на деловой деятельности, финансовом положении и  результатах деятельности Общества.</w:t>
      </w:r>
    </w:p>
    <w:p w:rsidR="007F56E1" w:rsidRDefault="00874A46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 </w:t>
      </w:r>
      <w:r w:rsidR="004E42CB">
        <w:rPr>
          <w:rFonts w:ascii="Times New Roman" w:hAnsi="Times New Roman" w:cs="Times New Roman"/>
          <w:sz w:val="24"/>
          <w:szCs w:val="24"/>
        </w:rPr>
        <w:t xml:space="preserve">усилением конкуренции в отрасли. </w:t>
      </w:r>
    </w:p>
    <w:p w:rsidR="005A4ACA" w:rsidRDefault="004E42CB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конкуренции может привести к уменьшению рыночной доли Общества и к уменьшению его доходов.</w:t>
      </w:r>
    </w:p>
    <w:p w:rsidR="005A4ACA" w:rsidRDefault="004E42CB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 с инфляционными рисками.</w:t>
      </w:r>
    </w:p>
    <w:p w:rsidR="005A4ACA" w:rsidRDefault="004E42CB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706">
        <w:rPr>
          <w:rFonts w:ascii="Times New Roman" w:hAnsi="Times New Roman" w:cs="Times New Roman"/>
          <w:sz w:val="24"/>
          <w:szCs w:val="24"/>
        </w:rPr>
        <w:t>Закупочные</w:t>
      </w:r>
      <w:r>
        <w:rPr>
          <w:rFonts w:ascii="Times New Roman" w:hAnsi="Times New Roman" w:cs="Times New Roman"/>
          <w:sz w:val="24"/>
          <w:szCs w:val="24"/>
        </w:rPr>
        <w:t xml:space="preserve"> цены на товары зависят от общего уровня цен </w:t>
      </w:r>
      <w:r w:rsidR="007F56E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России.</w:t>
      </w:r>
    </w:p>
    <w:p w:rsidR="005A4ACA" w:rsidRDefault="00B37BED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706">
        <w:rPr>
          <w:rFonts w:ascii="Times New Roman" w:hAnsi="Times New Roman" w:cs="Times New Roman"/>
          <w:sz w:val="24"/>
          <w:szCs w:val="24"/>
        </w:rPr>
        <w:t>Рост закупочных цен может привести к последующему росту розничных цен на товары, реализуемые обществом. Это может оказать негативное влияние на конкурентоспособность Общества.</w:t>
      </w:r>
    </w:p>
    <w:p w:rsidR="005A4ACA" w:rsidRDefault="005B3AED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  возможностью потери потребителей, на оборот с которыми приходится  не менее чем 10 процентов общей выручки от продажи продукции (работ, услуг) общества;</w:t>
      </w:r>
    </w:p>
    <w:p w:rsidR="005A4ACA" w:rsidRDefault="001E0706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 </w:t>
      </w:r>
      <w:r w:rsidR="008F015B">
        <w:rPr>
          <w:rFonts w:ascii="Times New Roman" w:hAnsi="Times New Roman" w:cs="Times New Roman"/>
          <w:sz w:val="24"/>
          <w:szCs w:val="24"/>
        </w:rPr>
        <w:t>возникновением убытков в результате ошибок (недостатков), допущенны</w:t>
      </w:r>
      <w:r w:rsidR="007F56E1">
        <w:rPr>
          <w:rFonts w:ascii="Times New Roman" w:hAnsi="Times New Roman" w:cs="Times New Roman"/>
          <w:sz w:val="24"/>
          <w:szCs w:val="24"/>
        </w:rPr>
        <w:t>х при принятии решений, о</w:t>
      </w:r>
      <w:r w:rsidR="008F015B">
        <w:rPr>
          <w:rFonts w:ascii="Times New Roman" w:hAnsi="Times New Roman" w:cs="Times New Roman"/>
          <w:sz w:val="24"/>
          <w:szCs w:val="24"/>
        </w:rPr>
        <w:t xml:space="preserve">пределяющих стратегию </w:t>
      </w:r>
      <w:r w:rsidR="007F56E1">
        <w:rPr>
          <w:rFonts w:ascii="Times New Roman" w:hAnsi="Times New Roman" w:cs="Times New Roman"/>
          <w:sz w:val="24"/>
          <w:szCs w:val="24"/>
        </w:rPr>
        <w:t xml:space="preserve"> деятельности и развития Общества</w:t>
      </w:r>
      <w:r w:rsidR="008F015B">
        <w:rPr>
          <w:rFonts w:ascii="Times New Roman" w:hAnsi="Times New Roman" w:cs="Times New Roman"/>
          <w:sz w:val="24"/>
          <w:szCs w:val="24"/>
        </w:rPr>
        <w:t xml:space="preserve"> (стратегическое управление) и выражающихся в</w:t>
      </w:r>
      <w:r w:rsidR="007F56E1">
        <w:rPr>
          <w:rFonts w:ascii="Times New Roman" w:hAnsi="Times New Roman" w:cs="Times New Roman"/>
          <w:sz w:val="24"/>
          <w:szCs w:val="24"/>
        </w:rPr>
        <w:t xml:space="preserve"> </w:t>
      </w:r>
      <w:r w:rsidR="008F015B">
        <w:rPr>
          <w:rFonts w:ascii="Times New Roman" w:hAnsi="Times New Roman" w:cs="Times New Roman"/>
          <w:sz w:val="24"/>
          <w:szCs w:val="24"/>
        </w:rPr>
        <w:t>не учёте или недостаточном учете возможных опасностей, которые мог</w:t>
      </w:r>
      <w:r w:rsidR="007F56E1">
        <w:rPr>
          <w:rFonts w:ascii="Times New Roman" w:hAnsi="Times New Roman" w:cs="Times New Roman"/>
          <w:sz w:val="24"/>
          <w:szCs w:val="24"/>
        </w:rPr>
        <w:t>ут угрожать деятельности Общества</w:t>
      </w:r>
      <w:r w:rsidR="008F015B">
        <w:rPr>
          <w:rFonts w:ascii="Times New Roman" w:hAnsi="Times New Roman" w:cs="Times New Roman"/>
          <w:sz w:val="24"/>
          <w:szCs w:val="24"/>
        </w:rPr>
        <w:t>, неправильном  или недостаточно обоснованном определении перспективных направлений деятельности, в которых общество может достичь преимущества п</w:t>
      </w:r>
      <w:r w:rsidR="00B37BED">
        <w:rPr>
          <w:rFonts w:ascii="Times New Roman" w:hAnsi="Times New Roman" w:cs="Times New Roman"/>
          <w:sz w:val="24"/>
          <w:szCs w:val="24"/>
        </w:rPr>
        <w:t>е</w:t>
      </w:r>
      <w:r w:rsidR="008F015B">
        <w:rPr>
          <w:rFonts w:ascii="Times New Roman" w:hAnsi="Times New Roman" w:cs="Times New Roman"/>
          <w:sz w:val="24"/>
          <w:szCs w:val="24"/>
        </w:rPr>
        <w:t>ред конкурентами, отсутствии или обеспечении в неполном объеме необходимых ресурсов (финансовых</w:t>
      </w:r>
      <w:r w:rsidR="007F56E1">
        <w:rPr>
          <w:rFonts w:ascii="Times New Roman" w:hAnsi="Times New Roman" w:cs="Times New Roman"/>
          <w:sz w:val="24"/>
          <w:szCs w:val="24"/>
        </w:rPr>
        <w:t>,</w:t>
      </w:r>
      <w:r w:rsidR="008F015B">
        <w:rPr>
          <w:rFonts w:ascii="Times New Roman" w:hAnsi="Times New Roman" w:cs="Times New Roman"/>
          <w:sz w:val="24"/>
          <w:szCs w:val="24"/>
        </w:rPr>
        <w:t xml:space="preserve"> материально-технически</w:t>
      </w:r>
      <w:r w:rsidR="007F56E1">
        <w:rPr>
          <w:rFonts w:ascii="Times New Roman" w:hAnsi="Times New Roman" w:cs="Times New Roman"/>
          <w:sz w:val="24"/>
          <w:szCs w:val="24"/>
        </w:rPr>
        <w:t>х</w:t>
      </w:r>
      <w:r w:rsidR="008F015B">
        <w:rPr>
          <w:rFonts w:ascii="Times New Roman" w:hAnsi="Times New Roman" w:cs="Times New Roman"/>
          <w:sz w:val="24"/>
          <w:szCs w:val="24"/>
        </w:rPr>
        <w:t>, людских) и организационных мер (у</w:t>
      </w:r>
      <w:r w:rsidR="007F56E1">
        <w:rPr>
          <w:rFonts w:ascii="Times New Roman" w:hAnsi="Times New Roman" w:cs="Times New Roman"/>
          <w:sz w:val="24"/>
          <w:szCs w:val="24"/>
        </w:rPr>
        <w:t>правленческих решений), которые</w:t>
      </w:r>
      <w:r w:rsidR="008F015B">
        <w:rPr>
          <w:rFonts w:ascii="Times New Roman" w:hAnsi="Times New Roman" w:cs="Times New Roman"/>
          <w:sz w:val="24"/>
          <w:szCs w:val="24"/>
        </w:rPr>
        <w:t xml:space="preserve"> должны обеспечить достижение стратегических целей деятельности Общества.</w:t>
      </w:r>
    </w:p>
    <w:p w:rsidR="005A4ACA" w:rsidRDefault="00CA6436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A6436">
        <w:rPr>
          <w:rFonts w:ascii="Times New Roman" w:hAnsi="Times New Roman" w:cs="Times New Roman"/>
          <w:sz w:val="24"/>
          <w:szCs w:val="24"/>
        </w:rPr>
        <w:t xml:space="preserve">        -   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B37BED">
        <w:rPr>
          <w:rFonts w:ascii="Times New Roman" w:hAnsi="Times New Roman" w:cs="Times New Roman"/>
          <w:sz w:val="24"/>
          <w:szCs w:val="24"/>
        </w:rPr>
        <w:t>исками систем учета и контроля. Т</w:t>
      </w:r>
      <w:r>
        <w:rPr>
          <w:rFonts w:ascii="Times New Roman" w:hAnsi="Times New Roman" w:cs="Times New Roman"/>
          <w:sz w:val="24"/>
          <w:szCs w:val="24"/>
        </w:rPr>
        <w:t>ехнический уровень систем учета и контроля может перестать удовлетворять требованиям оперативности обработки информации.</w:t>
      </w:r>
    </w:p>
    <w:p w:rsidR="005A4ACA" w:rsidRDefault="00CA6436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 рисками сбоя компьютерных сетей</w:t>
      </w:r>
      <w:r w:rsidR="000130B4">
        <w:rPr>
          <w:rFonts w:ascii="Times New Roman" w:hAnsi="Times New Roman" w:cs="Times New Roman"/>
          <w:sz w:val="24"/>
          <w:szCs w:val="24"/>
        </w:rPr>
        <w:t>.</w:t>
      </w:r>
      <w:r w:rsidR="00FE64A5">
        <w:rPr>
          <w:rFonts w:ascii="Times New Roman" w:hAnsi="Times New Roman" w:cs="Times New Roman"/>
          <w:sz w:val="24"/>
          <w:szCs w:val="24"/>
        </w:rPr>
        <w:t xml:space="preserve"> </w:t>
      </w:r>
      <w:r w:rsidR="000130B4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 xml:space="preserve">ффективность операционной деятельности общества, а также способность находить, обрабатывать и своевременно поставлять адекватную информацию для принятия правильных управленческих решений зависят от эффективной и бесперебойной работы компьютерных и информационных сетей. </w:t>
      </w:r>
    </w:p>
    <w:p w:rsidR="005A4ACA" w:rsidRDefault="007F56E1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</w:t>
      </w:r>
      <w:r w:rsidR="00E81623">
        <w:rPr>
          <w:rFonts w:ascii="Times New Roman" w:hAnsi="Times New Roman" w:cs="Times New Roman"/>
          <w:sz w:val="24"/>
          <w:szCs w:val="24"/>
        </w:rPr>
        <w:t>истемные сбои, ведущие к временному прекращению работы сетей или существенно замедляющие  их работу, могут привести к неожиданным перебоям в обслуживании  покупателей, снижению качества обслуживани</w:t>
      </w:r>
      <w:r w:rsidR="00B37BED">
        <w:rPr>
          <w:rFonts w:ascii="Times New Roman" w:hAnsi="Times New Roman" w:cs="Times New Roman"/>
          <w:sz w:val="24"/>
          <w:szCs w:val="24"/>
        </w:rPr>
        <w:t>я</w:t>
      </w:r>
      <w:r w:rsidR="00E81623">
        <w:rPr>
          <w:rFonts w:ascii="Times New Roman" w:hAnsi="Times New Roman" w:cs="Times New Roman"/>
          <w:sz w:val="24"/>
          <w:szCs w:val="24"/>
        </w:rPr>
        <w:t xml:space="preserve"> клиентов и </w:t>
      </w:r>
      <w:r w:rsidR="003031F0">
        <w:rPr>
          <w:rFonts w:ascii="Times New Roman" w:hAnsi="Times New Roman" w:cs="Times New Roman"/>
          <w:sz w:val="24"/>
          <w:szCs w:val="24"/>
        </w:rPr>
        <w:t>ущербу репутации</w:t>
      </w:r>
      <w:r>
        <w:rPr>
          <w:rFonts w:ascii="Times New Roman" w:hAnsi="Times New Roman" w:cs="Times New Roman"/>
          <w:sz w:val="24"/>
          <w:szCs w:val="24"/>
        </w:rPr>
        <w:t xml:space="preserve"> Общества</w:t>
      </w:r>
      <w:r w:rsidR="00E81623">
        <w:rPr>
          <w:rFonts w:ascii="Times New Roman" w:hAnsi="Times New Roman" w:cs="Times New Roman"/>
          <w:sz w:val="24"/>
          <w:szCs w:val="24"/>
        </w:rPr>
        <w:t xml:space="preserve">, ошибкам в принятии </w:t>
      </w:r>
      <w:r w:rsidR="00B37BED">
        <w:rPr>
          <w:rFonts w:ascii="Times New Roman" w:hAnsi="Times New Roman" w:cs="Times New Roman"/>
          <w:sz w:val="24"/>
          <w:szCs w:val="24"/>
        </w:rPr>
        <w:t>управленческих</w:t>
      </w:r>
      <w:r w:rsidR="00E81623">
        <w:rPr>
          <w:rFonts w:ascii="Times New Roman" w:hAnsi="Times New Roman" w:cs="Times New Roman"/>
          <w:sz w:val="24"/>
          <w:szCs w:val="24"/>
        </w:rPr>
        <w:t xml:space="preserve"> </w:t>
      </w:r>
      <w:r w:rsidR="003031F0">
        <w:rPr>
          <w:rFonts w:ascii="Times New Roman" w:hAnsi="Times New Roman" w:cs="Times New Roman"/>
          <w:sz w:val="24"/>
          <w:szCs w:val="24"/>
        </w:rPr>
        <w:t>решений, результатом</w:t>
      </w:r>
      <w:r w:rsidR="00E816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чего может стать потеря клиентов</w:t>
      </w:r>
      <w:r w:rsidR="00E81623">
        <w:rPr>
          <w:rFonts w:ascii="Times New Roman" w:hAnsi="Times New Roman" w:cs="Times New Roman"/>
          <w:sz w:val="24"/>
          <w:szCs w:val="24"/>
        </w:rPr>
        <w:t>, повышен</w:t>
      </w:r>
      <w:r w:rsidR="003031F0">
        <w:rPr>
          <w:rFonts w:ascii="Times New Roman" w:hAnsi="Times New Roman" w:cs="Times New Roman"/>
          <w:sz w:val="24"/>
          <w:szCs w:val="24"/>
        </w:rPr>
        <w:t xml:space="preserve">ие операционных расходов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3031F0">
        <w:rPr>
          <w:rFonts w:ascii="Times New Roman" w:hAnsi="Times New Roman" w:cs="Times New Roman"/>
          <w:sz w:val="24"/>
          <w:szCs w:val="24"/>
        </w:rPr>
        <w:t>финансовые потери.</w:t>
      </w:r>
    </w:p>
    <w:p w:rsidR="005A4ACA" w:rsidRDefault="00CA6436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 рисками операций с большим потоком наличности, в связи с этим возрастает риск возникновения недостач, вызванных непреднамеренными действиями персонала общества, а также умышленных  краж и грабежей.</w:t>
      </w:r>
    </w:p>
    <w:p w:rsidR="005A4ACA" w:rsidRDefault="00CA6436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 рисками, связанные с недостаточностью</w:t>
      </w:r>
      <w:r w:rsidR="002352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страхового покрытия для страхования</w:t>
      </w:r>
      <w:r w:rsidR="002352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убытков</w:t>
      </w:r>
      <w:r w:rsidR="0023522C">
        <w:rPr>
          <w:rFonts w:ascii="Times New Roman" w:hAnsi="Times New Roman" w:cs="Times New Roman"/>
          <w:sz w:val="24"/>
          <w:szCs w:val="24"/>
        </w:rPr>
        <w:t>, причинением ущерба имуществу общества.</w:t>
      </w:r>
    </w:p>
    <w:p w:rsidR="0023522C" w:rsidRDefault="00C42ED8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3522C">
        <w:rPr>
          <w:rFonts w:ascii="Times New Roman" w:hAnsi="Times New Roman" w:cs="Times New Roman"/>
          <w:sz w:val="24"/>
          <w:szCs w:val="24"/>
        </w:rPr>
        <w:t>Обществом проводится анализ возможных рисковых ситуаций, связанных с деятельностью Общества, с целью осуществления защиты от рисков.</w:t>
      </w:r>
    </w:p>
    <w:p w:rsidR="00E93503" w:rsidRPr="00E55060" w:rsidRDefault="00E93503" w:rsidP="00D217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060">
        <w:rPr>
          <w:rFonts w:ascii="Times New Roman" w:hAnsi="Times New Roman" w:cs="Times New Roman"/>
          <w:b/>
          <w:sz w:val="24"/>
          <w:szCs w:val="24"/>
        </w:rPr>
        <w:t>8.</w:t>
      </w:r>
      <w:r w:rsidR="007F56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5060">
        <w:rPr>
          <w:rFonts w:ascii="Times New Roman" w:hAnsi="Times New Roman" w:cs="Times New Roman"/>
          <w:b/>
          <w:sz w:val="24"/>
          <w:szCs w:val="24"/>
        </w:rPr>
        <w:t>Сведения о крупных сделках.</w:t>
      </w:r>
    </w:p>
    <w:p w:rsidR="00E93503" w:rsidRDefault="00E93503" w:rsidP="00E55060">
      <w:pPr>
        <w:spacing w:before="6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За отчетный период </w:t>
      </w:r>
      <w:r w:rsidR="003031F0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АО « Хозтовары»  не совершало сделок, являющихся в соответствии  со статьей 78 Федерального закона  «Об акционерных обществах» крупными сделками.</w:t>
      </w:r>
    </w:p>
    <w:p w:rsidR="009808B7" w:rsidRPr="00E55060" w:rsidRDefault="00E93503" w:rsidP="00E55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060">
        <w:rPr>
          <w:rFonts w:ascii="Times New Roman" w:hAnsi="Times New Roman" w:cs="Times New Roman"/>
          <w:b/>
          <w:sz w:val="24"/>
          <w:szCs w:val="24"/>
        </w:rPr>
        <w:t>9. Сведения о совершенных в отчетном году сделках, признаваемых в соответствии</w:t>
      </w:r>
    </w:p>
    <w:p w:rsidR="00E93503" w:rsidRPr="00E55060" w:rsidRDefault="00E93503" w:rsidP="00E55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060">
        <w:rPr>
          <w:rFonts w:ascii="Times New Roman" w:hAnsi="Times New Roman" w:cs="Times New Roman"/>
          <w:b/>
          <w:sz w:val="24"/>
          <w:szCs w:val="24"/>
        </w:rPr>
        <w:t>с Федеральным законом «Об акционерных обществах» сделками,</w:t>
      </w:r>
      <w:r w:rsidR="00E55060" w:rsidRPr="00E550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506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0130B4">
        <w:rPr>
          <w:rFonts w:ascii="Times New Roman" w:hAnsi="Times New Roman" w:cs="Times New Roman"/>
          <w:b/>
          <w:sz w:val="24"/>
          <w:szCs w:val="24"/>
        </w:rPr>
        <w:t xml:space="preserve">совершении </w:t>
      </w:r>
      <w:r w:rsidRPr="00E55060">
        <w:rPr>
          <w:rFonts w:ascii="Times New Roman" w:hAnsi="Times New Roman" w:cs="Times New Roman"/>
          <w:b/>
          <w:sz w:val="24"/>
          <w:szCs w:val="24"/>
        </w:rPr>
        <w:t xml:space="preserve"> которых имелась заинтересованность и необходимость одобрение которых уполномоченным  органом управления акционерного общества предусмотрена</w:t>
      </w:r>
      <w:r w:rsidR="00E55060" w:rsidRPr="00E550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5060">
        <w:rPr>
          <w:rFonts w:ascii="Times New Roman" w:hAnsi="Times New Roman" w:cs="Times New Roman"/>
          <w:b/>
          <w:sz w:val="24"/>
          <w:szCs w:val="24"/>
        </w:rPr>
        <w:t xml:space="preserve">главой </w:t>
      </w:r>
      <w:r w:rsidRPr="00E55060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E55060">
        <w:rPr>
          <w:rFonts w:ascii="Times New Roman" w:hAnsi="Times New Roman" w:cs="Times New Roman"/>
          <w:b/>
          <w:sz w:val="24"/>
          <w:szCs w:val="24"/>
        </w:rPr>
        <w:t xml:space="preserve"> Федерального закона «Об акционерных обществах»</w:t>
      </w:r>
      <w:r w:rsidR="00C860B2" w:rsidRPr="00E55060">
        <w:rPr>
          <w:rFonts w:ascii="Times New Roman" w:hAnsi="Times New Roman" w:cs="Times New Roman"/>
          <w:b/>
          <w:sz w:val="24"/>
          <w:szCs w:val="24"/>
        </w:rPr>
        <w:t>.</w:t>
      </w:r>
    </w:p>
    <w:p w:rsidR="0023522C" w:rsidRPr="00C860B2" w:rsidRDefault="009808B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860B2">
        <w:rPr>
          <w:rFonts w:ascii="Times New Roman" w:hAnsi="Times New Roman" w:cs="Times New Roman"/>
          <w:sz w:val="24"/>
          <w:szCs w:val="24"/>
        </w:rPr>
        <w:t xml:space="preserve">За отчетный  период </w:t>
      </w:r>
      <w:r w:rsidR="003031F0">
        <w:rPr>
          <w:rFonts w:ascii="Times New Roman" w:hAnsi="Times New Roman" w:cs="Times New Roman"/>
          <w:sz w:val="24"/>
          <w:szCs w:val="24"/>
        </w:rPr>
        <w:t>П</w:t>
      </w:r>
      <w:r w:rsidR="00C860B2">
        <w:rPr>
          <w:rFonts w:ascii="Times New Roman" w:hAnsi="Times New Roman" w:cs="Times New Roman"/>
          <w:sz w:val="24"/>
          <w:szCs w:val="24"/>
        </w:rPr>
        <w:t xml:space="preserve">АО «Хозтовары» не совершало сделок, в совершении которых имелась заинтересованность и необходимость одобрения которых уполномоченным органом управления акционерного  общества предусмотрена главой </w:t>
      </w:r>
      <w:r w:rsidR="00C860B2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C860B2">
        <w:rPr>
          <w:rFonts w:ascii="Times New Roman" w:hAnsi="Times New Roman" w:cs="Times New Roman"/>
          <w:sz w:val="24"/>
          <w:szCs w:val="24"/>
        </w:rPr>
        <w:t xml:space="preserve"> Федерального закона «Об акционерных обществах».</w:t>
      </w:r>
    </w:p>
    <w:p w:rsidR="0023522C" w:rsidRDefault="0023522C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B70F8" w:rsidRDefault="004B70F8" w:rsidP="007B7651">
      <w:pPr>
        <w:pStyle w:val="a3"/>
        <w:spacing w:before="120" w:after="24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0F8">
        <w:rPr>
          <w:rFonts w:ascii="Times New Roman" w:hAnsi="Times New Roman" w:cs="Times New Roman"/>
          <w:b/>
          <w:sz w:val="24"/>
          <w:szCs w:val="24"/>
        </w:rPr>
        <w:t>10. Информация о Совете директоров Общества.</w:t>
      </w:r>
    </w:p>
    <w:p w:rsidR="003031F0" w:rsidRPr="003031F0" w:rsidRDefault="00C42ED8" w:rsidP="003031F0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031F0" w:rsidRPr="003031F0">
        <w:rPr>
          <w:rFonts w:ascii="Times New Roman" w:hAnsi="Times New Roman" w:cs="Times New Roman"/>
          <w:sz w:val="24"/>
          <w:szCs w:val="24"/>
        </w:rPr>
        <w:t xml:space="preserve">Совет директоров осуществляет общее руководство деятельностью Общества, за исключением решения вопросов, отнесенных </w:t>
      </w:r>
      <w:r w:rsidR="001C0D73" w:rsidRPr="003031F0">
        <w:rPr>
          <w:rFonts w:ascii="Times New Roman" w:hAnsi="Times New Roman" w:cs="Times New Roman"/>
          <w:sz w:val="24"/>
          <w:szCs w:val="24"/>
        </w:rPr>
        <w:t>федеральными</w:t>
      </w:r>
      <w:r w:rsidR="003031F0" w:rsidRPr="003031F0">
        <w:rPr>
          <w:rFonts w:ascii="Times New Roman" w:hAnsi="Times New Roman" w:cs="Times New Roman"/>
          <w:sz w:val="24"/>
          <w:szCs w:val="24"/>
        </w:rPr>
        <w:t xml:space="preserve"> законами и Уставом к компетенции Общего собрания акционеров.</w:t>
      </w:r>
    </w:p>
    <w:p w:rsidR="003031F0" w:rsidRPr="003031F0" w:rsidRDefault="00C42ED8" w:rsidP="003031F0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031F0" w:rsidRPr="003031F0">
        <w:rPr>
          <w:rFonts w:ascii="Times New Roman" w:hAnsi="Times New Roman" w:cs="Times New Roman"/>
          <w:sz w:val="24"/>
          <w:szCs w:val="24"/>
        </w:rPr>
        <w:t>Совет директоров Общества  вправе формировать комитеты для предварительного рассмотрения вопросов, относящихся к его компетенции. Компетенция и порядок деятельности комитета определяются внутренним документом Общества, который утверждается Советом директоров Общества.</w:t>
      </w:r>
    </w:p>
    <w:p w:rsidR="004B70F8" w:rsidRDefault="004B70F8" w:rsidP="000130B4">
      <w:pPr>
        <w:pStyle w:val="a3"/>
        <w:spacing w:before="120" w:after="24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0B4">
        <w:rPr>
          <w:rFonts w:ascii="Times New Roman" w:hAnsi="Times New Roman" w:cs="Times New Roman"/>
          <w:b/>
          <w:sz w:val="24"/>
          <w:szCs w:val="24"/>
        </w:rPr>
        <w:t>Состав Совета директоров: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Абаев Виктор Камболатович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(председатель)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1954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высшее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65"/>
        <w:gridCol w:w="1275"/>
        <w:gridCol w:w="3969"/>
        <w:gridCol w:w="2943"/>
      </w:tblGrid>
      <w:tr w:rsidR="003031F0" w:rsidRPr="003031F0" w:rsidTr="007F56E1">
        <w:tc>
          <w:tcPr>
            <w:tcW w:w="2340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396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9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3031F0" w:rsidRPr="003031F0" w:rsidTr="007F56E1">
        <w:tc>
          <w:tcPr>
            <w:tcW w:w="106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1F0" w:rsidRPr="003031F0" w:rsidTr="007F56E1">
        <w:tc>
          <w:tcPr>
            <w:tcW w:w="106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7F56E1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«Хозкульспорттовары», АО «Хозкульспорттовары», ПАО «Хозтовары»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директоров</w:t>
            </w:r>
          </w:p>
        </w:tc>
      </w:tr>
      <w:tr w:rsidR="003031F0" w:rsidRPr="003031F0" w:rsidTr="007F56E1">
        <w:tc>
          <w:tcPr>
            <w:tcW w:w="106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«СтройИмпэкс»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генерального директора</w:t>
            </w:r>
          </w:p>
        </w:tc>
      </w:tr>
      <w:tr w:rsidR="003031F0" w:rsidRPr="003031F0" w:rsidTr="007F56E1">
        <w:tc>
          <w:tcPr>
            <w:tcW w:w="106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«Абашевский карьер»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</w:tr>
    </w:tbl>
    <w:p w:rsidR="003031F0" w:rsidRPr="003031F0" w:rsidRDefault="003031F0" w:rsidP="00303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участия лица в уставном капитале эмитента, %:</w:t>
      </w:r>
      <w:r w:rsidR="000A11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96.0105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принадлежащих лицу обыкновенных акций эмитента, %: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0A11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96.2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</w:t>
      </w:r>
      <w:r w:rsidR="000A11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57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эмитент не выпускал опционов</w:t>
      </w:r>
    </w:p>
    <w:p w:rsidR="003031F0" w:rsidRPr="003031F0" w:rsidRDefault="00D21729" w:rsidP="003031F0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3031F0"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работе комитетов совета директоров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Член совета директоров (наблюдательного совета) не участвует в работе комитетов совета директоров (наблюдательного совета)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 участия лица в уставном капитале дочерних и зависимых обществ эмитента, а для тех дочерних и зависимых обществ эмитента, которые являются акционерными обществами, -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(типа), которые могут быть приобретены таким лицом в результате осуществления прав по принадлежащим ему опционам дочернего или зависимого общества эмитента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указанных долей не имеет. Опционов, в результате осуществления прав по которым могут быть приобретены акции дочернего или зависимого общества эмитента, лицо не имеет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Указанных родственных связей нет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к указанным видам ответственности не привлекалось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указанных должностей не занимало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Ушакова Ольга Павловна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1967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высшее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3031F0" w:rsidRPr="003031F0" w:rsidTr="007F56E1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B37BED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ПКФ «Гарант-Север»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«Хозкульспорттовары», АО «Хозкульспорттовары», ПАО «Хозтовары»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совета директоров</w:t>
            </w:r>
          </w:p>
        </w:tc>
      </w:tr>
    </w:tbl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Доли участия в уставном капитале эмитента/обыкновенных акций не имеет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эмитент не выпускал опционов</w:t>
      </w:r>
    </w:p>
    <w:p w:rsidR="003031F0" w:rsidRPr="003031F0" w:rsidRDefault="001C0D73" w:rsidP="003031F0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3031F0"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работе комитетов совета директоров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Член совета директоров (наблюдательного совета) не участвует в работе комитетов совета директоров (наблюдательного совета)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 участия лица в уставном капитале дочерних и зависимых обществ эмитента, а для тех дочерних и зависимых обществ эмитента, которые являются акционерными обществами, -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(типа), которые могут быть приобретены таким лицом в результате осуществления прав по принадлежащим ему опционам дочернего или зависимого общества эмитента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указанных долей не имеет. Опционов, в результате осуществления прав по которым могут быть приобретены акции дочернего или зависимого общества эмитента, лицо не имеет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Указанных родственных связей нет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к указанным видам ответственности не привлекалось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указанных должностей не занимало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Лиман Галина Степановна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1948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высшее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3031F0" w:rsidRPr="003031F0" w:rsidTr="007F56E1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B37BED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«Хозкульспорттовары», АО «Хозкульспорттовары», ПАО «Хозтовары»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B37BED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«Хозкульспорттовары», АО «Хозкульспорттовары», ПАО «Хозтовары»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совета директоров</w:t>
            </w:r>
          </w:p>
        </w:tc>
      </w:tr>
    </w:tbl>
    <w:p w:rsidR="003031F0" w:rsidRPr="003031F0" w:rsidRDefault="003031F0" w:rsidP="00303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1F0" w:rsidRPr="003031F0" w:rsidRDefault="003031F0" w:rsidP="00D21729">
      <w:pPr>
        <w:widowControl w:val="0"/>
        <w:autoSpaceDE w:val="0"/>
        <w:autoSpaceDN w:val="0"/>
        <w:adjustRightInd w:val="0"/>
        <w:spacing w:after="120" w:line="240" w:lineRule="auto"/>
        <w:ind w:left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Доли участия в уставном капитале эмитента/обыкновенных акций не имеет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эмитент не выпускал опционов</w:t>
      </w:r>
    </w:p>
    <w:p w:rsidR="003031F0" w:rsidRPr="003031F0" w:rsidRDefault="001C0D73" w:rsidP="003031F0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3031F0"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работе комитетов совета директоров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Член совета директоров (наблюдательного совета) не участвует в работе комитетов совета директоров (наблюдательного совета)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 участия лица в уставном капитале дочерних и зависимых обществ эмитента, а для тех дочерних и зависимых обществ эмитента, которые являются акционерными обществами, -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(типа), которые могут быть приобретены таким лицом в результате осуществления прав по принадлежащим ему опционам дочернего или зависимого общества эмитента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Указанных родственных связей нет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к указанным видам ответственности не привлекалось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указанных должностей не занимало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Тарасов Андрей Борисович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1967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высшее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3031F0" w:rsidRPr="003031F0" w:rsidTr="007F56E1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B37BED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«Хозкульспорттовары», АО «Хозкульспорттовары», ПАО «Хозтовары»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B37BED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«Хозкульспорттовары», АО «Хозкульспорттовары», ПАО «Хозтовары»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совета директоров</w:t>
            </w: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B37BED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ПКФ «Гарант-Север»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</w:tbl>
    <w:p w:rsidR="003031F0" w:rsidRPr="003031F0" w:rsidRDefault="003031F0" w:rsidP="00303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Доли участия в уставном капитале эмитента/обыкновенных акций не имеет</w:t>
      </w:r>
    </w:p>
    <w:p w:rsidR="003031F0" w:rsidRPr="003031F0" w:rsidRDefault="003031F0" w:rsidP="00D21729">
      <w:pPr>
        <w:widowControl w:val="0"/>
        <w:autoSpaceDE w:val="0"/>
        <w:autoSpaceDN w:val="0"/>
        <w:adjustRightInd w:val="0"/>
        <w:spacing w:before="120" w:after="0" w:line="240" w:lineRule="auto"/>
        <w:ind w:left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эмитент не выпускал опционов</w:t>
      </w:r>
    </w:p>
    <w:p w:rsidR="003031F0" w:rsidRPr="003031F0" w:rsidRDefault="001C0D73" w:rsidP="003031F0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3031F0"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работе комитетов совета директоров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Член совета директоров (наблюдательного совета) не участвует в работе комитетов совета директоров (наблюдательного совета)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 участия лица в уставном капитале дочерних и зависимых обществ эмитента, а для тех дочерних и зависимых обществ эмитента, которые являются акционерными обществами, -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(типа), которые могут быть приобретены таким лицом в результате осуществления прав по принадлежащим ему опционам дочернего или зависимого общества эмитента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указанных долей не имеет. Опционов, в результате осуществления прав по которым могут быть приобретены акции дочернего или зависимого общества эмитента, лицо не имеет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Указанных родственных связей нет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к указанным видам ответственности не привлекалось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указанных должностей не занимало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Ходанович Любовь Ивановна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1950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средне-специальное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3031F0" w:rsidRPr="003031F0" w:rsidTr="007F56E1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B37BED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B37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«Хозкульспорттовары», АО «Хозкульспорттовары», ПАО «Хозтовары»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B37BED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B37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«Хозкульспорттовары», АО «Хозкульспорттовары», ПАО «Хозтовары»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совета директоров</w:t>
            </w:r>
          </w:p>
        </w:tc>
      </w:tr>
    </w:tbl>
    <w:p w:rsidR="003031F0" w:rsidRPr="003031F0" w:rsidRDefault="003031F0" w:rsidP="00303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1F0" w:rsidRPr="003031F0" w:rsidRDefault="003031F0" w:rsidP="008E65B9">
      <w:pPr>
        <w:widowControl w:val="0"/>
        <w:autoSpaceDE w:val="0"/>
        <w:autoSpaceDN w:val="0"/>
        <w:adjustRightInd w:val="0"/>
        <w:spacing w:before="20" w:after="120" w:line="240" w:lineRule="auto"/>
        <w:ind w:left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Доли участия в уставном капитале эмитента/обыкновенных акций не имеет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эмитент не выпускал опционов</w:t>
      </w:r>
    </w:p>
    <w:p w:rsidR="003031F0" w:rsidRPr="003031F0" w:rsidRDefault="008E65B9" w:rsidP="003031F0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031F0"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об участии в работе комитетов совета директоров</w:t>
      </w:r>
    </w:p>
    <w:p w:rsidR="008E65B9" w:rsidRDefault="003031F0" w:rsidP="008E65B9">
      <w:pPr>
        <w:widowControl w:val="0"/>
        <w:autoSpaceDE w:val="0"/>
        <w:autoSpaceDN w:val="0"/>
        <w:adjustRightInd w:val="0"/>
        <w:spacing w:after="120" w:line="240" w:lineRule="auto"/>
        <w:ind w:left="40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Член совета директоров (наблюдательного совета) не участвует в работе комитетов совета директоров (наблюдательного совета)</w:t>
      </w:r>
    </w:p>
    <w:p w:rsidR="008E65B9" w:rsidRDefault="003031F0" w:rsidP="008E65B9">
      <w:pPr>
        <w:widowControl w:val="0"/>
        <w:autoSpaceDE w:val="0"/>
        <w:autoSpaceDN w:val="0"/>
        <w:adjustRightInd w:val="0"/>
        <w:spacing w:before="20" w:after="0" w:line="240" w:lineRule="auto"/>
        <w:ind w:left="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 участия лица в уставном капитале дочерних и зависимых обществ эмитента, а для тех дочерних и зависимых обществ эмитента, которые являются акционерными обществами, -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(типа), которые могут быть приобретены таким лицом в результате осуществления прав по принадлежащим ему опционам дочернего или зависимого общества эмитента</w:t>
      </w:r>
    </w:p>
    <w:p w:rsidR="008E65B9" w:rsidRDefault="003031F0" w:rsidP="008E65B9">
      <w:pPr>
        <w:widowControl w:val="0"/>
        <w:autoSpaceDE w:val="0"/>
        <w:autoSpaceDN w:val="0"/>
        <w:adjustRightInd w:val="0"/>
        <w:spacing w:after="120" w:line="240" w:lineRule="auto"/>
        <w:ind w:left="40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указанных долей не имеет. Опционов, в результате осуществления прав по которым могут быть приобретены акции дочернего или зависимого общества эмитента, лицо не имеет</w:t>
      </w:r>
    </w:p>
    <w:p w:rsidR="003031F0" w:rsidRPr="003031F0" w:rsidRDefault="003031F0" w:rsidP="008E65B9">
      <w:pPr>
        <w:widowControl w:val="0"/>
        <w:autoSpaceDE w:val="0"/>
        <w:autoSpaceDN w:val="0"/>
        <w:adjustRightInd w:val="0"/>
        <w:spacing w:after="0" w:line="240" w:lineRule="auto"/>
        <w:ind w:left="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Указанных родственных связей нет</w:t>
      </w:r>
    </w:p>
    <w:p w:rsid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к указанным видам ответственности не привлекалось</w:t>
      </w:r>
    </w:p>
    <w:p w:rsidR="008E65B9" w:rsidRPr="003031F0" w:rsidRDefault="008E65B9" w:rsidP="008E65B9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указанных должностей не занимало</w:t>
      </w:r>
    </w:p>
    <w:p w:rsidR="004B70F8" w:rsidRPr="003031F0" w:rsidRDefault="004B70F8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031F0">
        <w:rPr>
          <w:rFonts w:ascii="Times New Roman" w:hAnsi="Times New Roman" w:cs="Times New Roman"/>
          <w:sz w:val="24"/>
          <w:szCs w:val="24"/>
        </w:rPr>
        <w:t>В отчетном году изменений в составе Совета директоров Об</w:t>
      </w:r>
      <w:r w:rsidR="007B7651" w:rsidRPr="003031F0">
        <w:rPr>
          <w:rFonts w:ascii="Times New Roman" w:hAnsi="Times New Roman" w:cs="Times New Roman"/>
          <w:sz w:val="24"/>
          <w:szCs w:val="24"/>
        </w:rPr>
        <w:t>щества не было.</w:t>
      </w:r>
    </w:p>
    <w:p w:rsidR="007B7651" w:rsidRDefault="007B7651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B7651" w:rsidRDefault="007B7651" w:rsidP="008E65B9">
      <w:pPr>
        <w:pStyle w:val="a3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651">
        <w:rPr>
          <w:rFonts w:ascii="Times New Roman" w:hAnsi="Times New Roman" w:cs="Times New Roman"/>
          <w:b/>
          <w:sz w:val="24"/>
          <w:szCs w:val="24"/>
        </w:rPr>
        <w:t>11. Сведения о лице занимающем должность единоличного исполнительного органа и членах коллегиального исполнительного органа Общества.</w:t>
      </w:r>
    </w:p>
    <w:p w:rsidR="008E65B9" w:rsidRPr="007B7651" w:rsidRDefault="008E65B9" w:rsidP="008E65B9">
      <w:pPr>
        <w:pStyle w:val="a3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651" w:rsidRDefault="007B7651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Органами управления согласно Уставу Общества являются:</w:t>
      </w:r>
    </w:p>
    <w:p w:rsidR="007B7651" w:rsidRDefault="007B7651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Общее собрание акционеров;</w:t>
      </w:r>
    </w:p>
    <w:p w:rsidR="007B7651" w:rsidRDefault="007B7651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Совет директоров;</w:t>
      </w:r>
    </w:p>
    <w:p w:rsidR="007B7651" w:rsidRDefault="007B7651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Генеральный директор.</w:t>
      </w:r>
    </w:p>
    <w:p w:rsidR="007B7651" w:rsidRDefault="007B7651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Руководство текущей деятельностью Общества осуществляется единоличным исполнительным органом (Генеральным директором).</w:t>
      </w:r>
    </w:p>
    <w:p w:rsidR="007B7651" w:rsidRDefault="007B7651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Единоличный исполнительный орган подотчетен Совету директоров и Общему собранию акционеров.</w:t>
      </w:r>
    </w:p>
    <w:p w:rsidR="007B7651" w:rsidRPr="00FE64A5" w:rsidRDefault="007B7651" w:rsidP="00C7710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0B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E64A5">
        <w:rPr>
          <w:rFonts w:ascii="Times New Roman" w:hAnsi="Times New Roman" w:cs="Times New Roman"/>
          <w:sz w:val="24"/>
          <w:szCs w:val="24"/>
        </w:rPr>
        <w:t>Генеральный директор Тарасов Андрей Борисович</w:t>
      </w:r>
    </w:p>
    <w:p w:rsidR="00C77109" w:rsidRPr="00C77109" w:rsidRDefault="00FE64A5" w:rsidP="00B37BED">
      <w:pPr>
        <w:spacing w:after="0" w:line="240" w:lineRule="auto"/>
        <w:ind w:left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77109" w:rsidRPr="00C771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рождения:</w:t>
      </w:r>
      <w:r w:rsidR="00C77109" w:rsidRPr="00C771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1967</w:t>
      </w:r>
    </w:p>
    <w:p w:rsidR="00C77109" w:rsidRPr="00C77109" w:rsidRDefault="00C77109" w:rsidP="00C77109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1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Образование:</w:t>
      </w:r>
      <w:r w:rsidRPr="00C771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71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высшее</w:t>
      </w:r>
    </w:p>
    <w:p w:rsidR="00C77109" w:rsidRPr="00C77109" w:rsidRDefault="00C77109" w:rsidP="00C77109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1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p w:rsidR="00C77109" w:rsidRPr="00C77109" w:rsidRDefault="00C77109" w:rsidP="00C771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C77109" w:rsidRPr="00C77109" w:rsidTr="007F56E1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C77109" w:rsidRPr="00C77109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109" w:rsidRPr="00C77109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C77109" w:rsidRPr="00C77109" w:rsidRDefault="00B37BED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«Хозкульспорттовары», АО «Хозкульспорттовары», ПАО «Хозтовары»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</w:tr>
      <w:tr w:rsidR="00C77109" w:rsidRPr="00C77109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C77109" w:rsidRPr="00C77109" w:rsidRDefault="00B37BED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«Хозкульспорттовары», АО «Хозкульспорттовары», ПАО «Хозтовары»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совета директоров</w:t>
            </w:r>
          </w:p>
        </w:tc>
      </w:tr>
      <w:tr w:rsidR="00C77109" w:rsidRPr="00C77109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C77109" w:rsidRPr="00C77109" w:rsidRDefault="00B37BED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ПКФ «Гарант-Север»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</w:tbl>
    <w:p w:rsidR="00A52218" w:rsidRPr="003031F0" w:rsidRDefault="00A52218" w:rsidP="00A52218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Доли участия в уставном капитале эмитента/обыкновенных акций не имеет</w:t>
      </w:r>
    </w:p>
    <w:p w:rsidR="00A52218" w:rsidRPr="003031F0" w:rsidRDefault="00A52218" w:rsidP="00A522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218" w:rsidRPr="003031F0" w:rsidRDefault="00A52218" w:rsidP="00A52218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эмитент не выпускал опционов</w:t>
      </w:r>
    </w:p>
    <w:p w:rsidR="00A52218" w:rsidRPr="003031F0" w:rsidRDefault="00A52218" w:rsidP="00A52218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участии в работе комитетов совета директоров</w:t>
      </w:r>
    </w:p>
    <w:p w:rsidR="00A52218" w:rsidRPr="003031F0" w:rsidRDefault="00A52218" w:rsidP="00A52218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Член совета директоров (наблюдательного совета) не участвует в работе комитетов совета директоров (наблюдательного совета)</w:t>
      </w:r>
    </w:p>
    <w:p w:rsidR="00A52218" w:rsidRPr="003031F0" w:rsidRDefault="00A52218" w:rsidP="00A52218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 участия лица в уставном капитале дочерних и зависимых обществ эмитента, а для тех дочерних и зависимых обществ эмитента, которые являются акционерными обществами, -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(типа), которые могут быть приобретены таким лицом в результате осуществления прав по принадлежащим ему опционам дочернего или зависимого общества эмитента</w:t>
      </w:r>
    </w:p>
    <w:p w:rsidR="00A52218" w:rsidRPr="003031F0" w:rsidRDefault="00A52218" w:rsidP="00A52218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указанных долей не имеет. Опционов, в результате осуществления прав по которым могут быть приобретены акции дочернего или зависимого общества эмитента, лицо не имеет</w:t>
      </w:r>
    </w:p>
    <w:p w:rsidR="00A52218" w:rsidRPr="003031F0" w:rsidRDefault="00A52218" w:rsidP="00A52218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Указанных родственных связей нет</w:t>
      </w:r>
    </w:p>
    <w:p w:rsidR="00A52218" w:rsidRPr="003031F0" w:rsidRDefault="00A52218" w:rsidP="00A52218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к указанным видам ответственности не привлекалось</w:t>
      </w:r>
    </w:p>
    <w:p w:rsidR="00A52218" w:rsidRPr="003031F0" w:rsidRDefault="00A52218" w:rsidP="00A52218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указанных должностей не занимало</w:t>
      </w:r>
    </w:p>
    <w:p w:rsidR="007B7651" w:rsidRDefault="007B7651" w:rsidP="00E023DE">
      <w:pPr>
        <w:pStyle w:val="a3"/>
        <w:spacing w:before="120"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Коллегиальный исполнительный орган не предусмотрен.</w:t>
      </w:r>
    </w:p>
    <w:p w:rsidR="00775E20" w:rsidRDefault="00775E20" w:rsidP="00803DC9">
      <w:pPr>
        <w:pStyle w:val="a3"/>
        <w:spacing w:before="120" w:after="24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651" w:rsidRPr="00803DC9" w:rsidRDefault="007B7651" w:rsidP="00803DC9">
      <w:pPr>
        <w:pStyle w:val="a3"/>
        <w:spacing w:before="120" w:after="24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DC9">
        <w:rPr>
          <w:rFonts w:ascii="Times New Roman" w:hAnsi="Times New Roman" w:cs="Times New Roman"/>
          <w:b/>
          <w:sz w:val="24"/>
          <w:szCs w:val="24"/>
        </w:rPr>
        <w:t xml:space="preserve">12.  </w:t>
      </w:r>
      <w:r w:rsidR="00803DC9" w:rsidRPr="00803DC9">
        <w:rPr>
          <w:rFonts w:ascii="Times New Roman" w:hAnsi="Times New Roman" w:cs="Times New Roman"/>
          <w:b/>
          <w:sz w:val="24"/>
          <w:szCs w:val="24"/>
        </w:rPr>
        <w:t>Основные положения политики Общества в  области вознаграждения и компенсации расходов, связанных с исполнением функций членов органов управления.</w:t>
      </w:r>
    </w:p>
    <w:p w:rsidR="00803DC9" w:rsidRPr="00803DC9" w:rsidRDefault="00803DC9" w:rsidP="007D5FFC">
      <w:pPr>
        <w:pStyle w:val="a3"/>
        <w:spacing w:after="24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0F8" w:rsidRDefault="00803DC9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Вознаграждение генеральному  директору выплачивается согласно трудовому договору.</w:t>
      </w:r>
    </w:p>
    <w:p w:rsidR="00803DC9" w:rsidRDefault="00803DC9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принятых уполномоченными органами управления общества решениях и существующих соглашениях относительно</w:t>
      </w:r>
      <w:r w:rsidR="00775E20">
        <w:rPr>
          <w:rFonts w:ascii="Times New Roman" w:hAnsi="Times New Roman" w:cs="Times New Roman"/>
          <w:sz w:val="24"/>
          <w:szCs w:val="24"/>
        </w:rPr>
        <w:t xml:space="preserve"> размера </w:t>
      </w:r>
      <w:r>
        <w:rPr>
          <w:rFonts w:ascii="Times New Roman" w:hAnsi="Times New Roman" w:cs="Times New Roman"/>
          <w:sz w:val="24"/>
          <w:szCs w:val="24"/>
        </w:rPr>
        <w:t xml:space="preserve"> вознаграждения, подлежащего выплате, и размера расходов, связанных с исполнением функций членов органов управления, подлежащих компенсации</w:t>
      </w:r>
      <w:r w:rsidR="00775E2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решений уполномоченных органов управления  и соглашений  относительно размера вознаграждения, подлежащего выплате, и размера расходов, подлежащих компенсации,  не принималось.</w:t>
      </w:r>
    </w:p>
    <w:p w:rsidR="00803DC9" w:rsidRDefault="00803DC9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03DC9" w:rsidRPr="00803DC9" w:rsidRDefault="00775E20" w:rsidP="00775E20">
      <w:pPr>
        <w:pStyle w:val="a3"/>
        <w:spacing w:before="120" w:after="24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С</w:t>
      </w:r>
      <w:r w:rsidR="00803DC9" w:rsidRPr="00803DC9">
        <w:rPr>
          <w:rFonts w:ascii="Times New Roman" w:hAnsi="Times New Roman" w:cs="Times New Roman"/>
          <w:b/>
          <w:sz w:val="24"/>
          <w:szCs w:val="24"/>
        </w:rPr>
        <w:t>ведения о соблюдении обществом Кодекса корпоративного управления.</w:t>
      </w:r>
    </w:p>
    <w:p w:rsidR="00803DC9" w:rsidRDefault="000B358D" w:rsidP="00FE64A5">
      <w:pPr>
        <w:pStyle w:val="a3"/>
        <w:spacing w:before="120" w:after="24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03DC9">
        <w:rPr>
          <w:rFonts w:ascii="Times New Roman" w:hAnsi="Times New Roman" w:cs="Times New Roman"/>
          <w:sz w:val="24"/>
          <w:szCs w:val="24"/>
        </w:rPr>
        <w:t>Распоряжением Федеральной комиссии по рынку ценных бумаг от 4 апреля 2002 год № 421 акционерным обществам</w:t>
      </w:r>
      <w:r w:rsidR="0018598D">
        <w:rPr>
          <w:rFonts w:ascii="Times New Roman" w:hAnsi="Times New Roman" w:cs="Times New Roman"/>
          <w:sz w:val="24"/>
          <w:szCs w:val="24"/>
        </w:rPr>
        <w:t>, созданным на территории  Российской Федерации рекомендовано следовать положениям Кодекса корпоративного поведения.</w:t>
      </w:r>
      <w:r w:rsidR="00C77109">
        <w:rPr>
          <w:rFonts w:ascii="Times New Roman" w:hAnsi="Times New Roman" w:cs="Times New Roman"/>
          <w:sz w:val="24"/>
          <w:szCs w:val="24"/>
        </w:rPr>
        <w:t xml:space="preserve"> </w:t>
      </w:r>
      <w:r w:rsidR="0018598D">
        <w:rPr>
          <w:rFonts w:ascii="Times New Roman" w:hAnsi="Times New Roman" w:cs="Times New Roman"/>
          <w:sz w:val="24"/>
          <w:szCs w:val="24"/>
        </w:rPr>
        <w:t xml:space="preserve"> </w:t>
      </w:r>
      <w:r w:rsidR="00C77109">
        <w:rPr>
          <w:rFonts w:ascii="Times New Roman" w:hAnsi="Times New Roman" w:cs="Times New Roman"/>
          <w:sz w:val="24"/>
          <w:szCs w:val="24"/>
        </w:rPr>
        <w:t>П</w:t>
      </w:r>
      <w:r w:rsidR="0018598D">
        <w:rPr>
          <w:rFonts w:ascii="Times New Roman" w:hAnsi="Times New Roman" w:cs="Times New Roman"/>
          <w:sz w:val="24"/>
          <w:szCs w:val="24"/>
        </w:rPr>
        <w:t>АО «Хозтовары» в своей деятельности использует основные  положения Кодекса корпоративного управления.</w:t>
      </w:r>
    </w:p>
    <w:p w:rsidR="0018598D" w:rsidRPr="000B358D" w:rsidRDefault="0018598D" w:rsidP="001033E5">
      <w:pPr>
        <w:pStyle w:val="a3"/>
        <w:spacing w:before="120" w:after="12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58D">
        <w:rPr>
          <w:rFonts w:ascii="Times New Roman" w:hAnsi="Times New Roman" w:cs="Times New Roman"/>
          <w:b/>
          <w:sz w:val="24"/>
          <w:szCs w:val="24"/>
        </w:rPr>
        <w:t>В отношении соблюдении интересов акционеров:</w:t>
      </w:r>
    </w:p>
    <w:p w:rsidR="0018598D" w:rsidRDefault="000B358D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598D">
        <w:rPr>
          <w:rFonts w:ascii="Times New Roman" w:hAnsi="Times New Roman" w:cs="Times New Roman"/>
          <w:sz w:val="24"/>
          <w:szCs w:val="24"/>
        </w:rPr>
        <w:t xml:space="preserve"> Акционеры - владельцы акций общества могут в соответствии с Федеральным законом «Об акционерных  обществах» и Уставом общества участвовать в общем собрании акционеров с правом голоса по всем вопросам его компетенции, а также имеют право на получение дивидендов, а в случае ликвидации общества – право н</w:t>
      </w:r>
      <w:r w:rsidR="00B37BED">
        <w:rPr>
          <w:rFonts w:ascii="Times New Roman" w:hAnsi="Times New Roman" w:cs="Times New Roman"/>
          <w:sz w:val="24"/>
          <w:szCs w:val="24"/>
        </w:rPr>
        <w:t>а получение части его имущества, оставшегося после расчета с кредиторами.</w:t>
      </w:r>
    </w:p>
    <w:p w:rsidR="008B2E9A" w:rsidRDefault="008B2E9A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Акционеры имеют возможность получать достоверную информацию относительно финансового положения общества.</w:t>
      </w:r>
    </w:p>
    <w:p w:rsidR="008B2E9A" w:rsidRDefault="008B2E9A" w:rsidP="001033E5">
      <w:pPr>
        <w:pStyle w:val="a3"/>
        <w:spacing w:before="120" w:after="24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B2E9A">
        <w:rPr>
          <w:rFonts w:ascii="Times New Roman" w:hAnsi="Times New Roman" w:cs="Times New Roman"/>
          <w:sz w:val="24"/>
          <w:szCs w:val="24"/>
        </w:rPr>
        <w:t>В годовой отчет общества, предоставляемый акционерам, включается необходимая информация, позволяющая оценить итоги деятельности общества за год.</w:t>
      </w:r>
    </w:p>
    <w:p w:rsidR="008B2E9A" w:rsidRDefault="008B2E9A" w:rsidP="00775E20">
      <w:pPr>
        <w:pStyle w:val="a3"/>
        <w:spacing w:before="120" w:after="24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E9A">
        <w:rPr>
          <w:rFonts w:ascii="Times New Roman" w:hAnsi="Times New Roman" w:cs="Times New Roman"/>
          <w:b/>
          <w:sz w:val="24"/>
          <w:szCs w:val="24"/>
        </w:rPr>
        <w:t>Относительно общего собрания акционеров:</w:t>
      </w:r>
    </w:p>
    <w:p w:rsidR="007D5FFC" w:rsidRPr="007D5FFC" w:rsidRDefault="007D5FFC" w:rsidP="007D5FFC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D5FFC">
        <w:rPr>
          <w:rFonts w:ascii="Times New Roman" w:hAnsi="Times New Roman" w:cs="Times New Roman"/>
          <w:sz w:val="24"/>
          <w:szCs w:val="24"/>
        </w:rPr>
        <w:t xml:space="preserve"> Обществом соблюдаются  сроки созыва и проведении общего собрания акционеров.</w:t>
      </w:r>
    </w:p>
    <w:p w:rsidR="007D5FFC" w:rsidRPr="007D5FFC" w:rsidRDefault="007D5FFC" w:rsidP="007D5FFC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D5FFC">
        <w:rPr>
          <w:rFonts w:ascii="Times New Roman" w:hAnsi="Times New Roman" w:cs="Times New Roman"/>
          <w:sz w:val="24"/>
          <w:szCs w:val="24"/>
        </w:rPr>
        <w:t>Акционеры своевременно уведомляют</w:t>
      </w:r>
      <w:r w:rsidR="00775E20">
        <w:rPr>
          <w:rFonts w:ascii="Times New Roman" w:hAnsi="Times New Roman" w:cs="Times New Roman"/>
          <w:sz w:val="24"/>
          <w:szCs w:val="24"/>
        </w:rPr>
        <w:t>ся</w:t>
      </w:r>
      <w:r w:rsidRPr="007D5FFC">
        <w:rPr>
          <w:rFonts w:ascii="Times New Roman" w:hAnsi="Times New Roman" w:cs="Times New Roman"/>
          <w:sz w:val="24"/>
          <w:szCs w:val="24"/>
        </w:rPr>
        <w:t xml:space="preserve"> о проведении общего собрания путем рассылки в их адрес заказных писем с сообщением о его проведении.</w:t>
      </w:r>
    </w:p>
    <w:p w:rsidR="009414EE" w:rsidRDefault="000B358D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Акционеры имеют возможность </w:t>
      </w:r>
      <w:r w:rsidR="009414EE">
        <w:rPr>
          <w:rFonts w:ascii="Times New Roman" w:hAnsi="Times New Roman" w:cs="Times New Roman"/>
          <w:sz w:val="24"/>
          <w:szCs w:val="24"/>
        </w:rPr>
        <w:t>свободно знакомится с информацией, которую необходимо представить при подготовке к проведению общего собрания акционеров, что позволяет формировать объективное мнение акционеров.</w:t>
      </w:r>
    </w:p>
    <w:p w:rsidR="009414EE" w:rsidRDefault="009414EE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E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включении в повестку дня общего собрания акционеров вопроса о выборах членов совета директоров, членов ревизионной комиссии</w:t>
      </w:r>
      <w:r w:rsidR="008B2E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участникам собрания предоставляется</w:t>
      </w:r>
      <w:r w:rsidR="008B2E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информация о кандидатах на данные должности.</w:t>
      </w:r>
    </w:p>
    <w:p w:rsidR="008B2E9A" w:rsidRDefault="008B2E9A" w:rsidP="001033E5">
      <w:pPr>
        <w:pStyle w:val="a3"/>
        <w:spacing w:before="120" w:after="24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и итоги голосования по возможности оглашаются на собрании, в ходе которого проводилось голосование, или доводятся в установленные законом сроки до лиц, включенных в список, имеющих право на участие в общем собрании.</w:t>
      </w:r>
    </w:p>
    <w:p w:rsidR="007D5FFC" w:rsidRPr="007D5FFC" w:rsidRDefault="007D5FFC" w:rsidP="001033E5">
      <w:pPr>
        <w:pStyle w:val="a3"/>
        <w:spacing w:before="120"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FFC">
        <w:rPr>
          <w:rFonts w:ascii="Times New Roman" w:hAnsi="Times New Roman" w:cs="Times New Roman"/>
          <w:b/>
          <w:sz w:val="24"/>
          <w:szCs w:val="24"/>
        </w:rPr>
        <w:t>Относительно Совета директоров:</w:t>
      </w:r>
    </w:p>
    <w:p w:rsidR="00642049" w:rsidRPr="00BD5482" w:rsidRDefault="00BD5482" w:rsidP="00BD5482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D5482">
        <w:rPr>
          <w:rFonts w:ascii="Times New Roman" w:hAnsi="Times New Roman" w:cs="Times New Roman"/>
          <w:sz w:val="24"/>
          <w:szCs w:val="24"/>
        </w:rPr>
        <w:t xml:space="preserve">На заседаниях Совета директоров </w:t>
      </w:r>
      <w:r>
        <w:rPr>
          <w:rFonts w:ascii="Times New Roman" w:hAnsi="Times New Roman" w:cs="Times New Roman"/>
          <w:sz w:val="24"/>
          <w:szCs w:val="24"/>
        </w:rPr>
        <w:t>приним</w:t>
      </w:r>
      <w:r w:rsidRPr="00BD5482">
        <w:rPr>
          <w:rFonts w:ascii="Times New Roman" w:hAnsi="Times New Roman" w:cs="Times New Roman"/>
          <w:sz w:val="24"/>
          <w:szCs w:val="24"/>
        </w:rPr>
        <w:t>аются решения по наиболее важным вопросам,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482">
        <w:rPr>
          <w:rFonts w:ascii="Times New Roman" w:hAnsi="Times New Roman" w:cs="Times New Roman"/>
          <w:sz w:val="24"/>
          <w:szCs w:val="24"/>
        </w:rPr>
        <w:t>затрагивающим финансово-хозяйственную деятельность.</w:t>
      </w:r>
    </w:p>
    <w:p w:rsidR="00BD5482" w:rsidRDefault="00BD5482" w:rsidP="00BD5482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54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D5482">
        <w:rPr>
          <w:rFonts w:ascii="Times New Roman" w:hAnsi="Times New Roman" w:cs="Times New Roman"/>
          <w:sz w:val="24"/>
          <w:szCs w:val="24"/>
        </w:rPr>
        <w:t>Совет директор</w:t>
      </w:r>
      <w:r>
        <w:rPr>
          <w:rFonts w:ascii="Times New Roman" w:hAnsi="Times New Roman" w:cs="Times New Roman"/>
          <w:sz w:val="24"/>
          <w:szCs w:val="24"/>
        </w:rPr>
        <w:t xml:space="preserve"> обеспечивает соблюдение реализации прав акционеров.</w:t>
      </w:r>
    </w:p>
    <w:p w:rsidR="00BD5482" w:rsidRDefault="00BD5482" w:rsidP="00BD5482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Количественный состав Совета директоров позволяет принимать быстрые и взвешенные решения и организовывать эффективную деятельность Совета  директоров.</w:t>
      </w:r>
    </w:p>
    <w:p w:rsidR="009414EE" w:rsidRDefault="00BD5482" w:rsidP="00BD5482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Совета директоров избирается </w:t>
      </w:r>
      <w:r w:rsidR="009414EE">
        <w:rPr>
          <w:rFonts w:ascii="Times New Roman" w:hAnsi="Times New Roman" w:cs="Times New Roman"/>
          <w:sz w:val="24"/>
          <w:szCs w:val="24"/>
        </w:rPr>
        <w:t>кумулятивным голосованием, что позволяет учитывать мнение всех акционеров.</w:t>
      </w:r>
    </w:p>
    <w:p w:rsidR="009414EE" w:rsidRDefault="009414EE" w:rsidP="007D5FFC">
      <w:pPr>
        <w:pStyle w:val="a3"/>
        <w:spacing w:before="120"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Заседания проводятся регулярно.</w:t>
      </w:r>
    </w:p>
    <w:p w:rsidR="007D5FFC" w:rsidRDefault="007D5FFC" w:rsidP="007D5FFC">
      <w:pPr>
        <w:pStyle w:val="a3"/>
        <w:spacing w:before="120" w:after="24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С</w:t>
      </w:r>
      <w:r w:rsidRPr="007D5FFC">
        <w:rPr>
          <w:rFonts w:ascii="Times New Roman" w:hAnsi="Times New Roman" w:cs="Times New Roman"/>
          <w:b/>
          <w:sz w:val="24"/>
          <w:szCs w:val="24"/>
        </w:rPr>
        <w:t xml:space="preserve">ведения об утверждении годового отчета общим собранием или </w:t>
      </w:r>
    </w:p>
    <w:p w:rsidR="007D5FFC" w:rsidRPr="007D5FFC" w:rsidRDefault="00775E20" w:rsidP="001033E5">
      <w:pPr>
        <w:pStyle w:val="a3"/>
        <w:spacing w:before="120"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Советом</w:t>
      </w:r>
      <w:r w:rsidR="007D5FFC" w:rsidRPr="007D5FFC">
        <w:rPr>
          <w:rFonts w:ascii="Times New Roman" w:hAnsi="Times New Roman" w:cs="Times New Roman"/>
          <w:b/>
          <w:sz w:val="24"/>
          <w:szCs w:val="24"/>
        </w:rPr>
        <w:t xml:space="preserve"> директоров Общества.</w:t>
      </w:r>
    </w:p>
    <w:p w:rsidR="008B2E9A" w:rsidRDefault="008B2E9A" w:rsidP="008B2E9A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B2E9A">
        <w:rPr>
          <w:rFonts w:ascii="Times New Roman" w:hAnsi="Times New Roman" w:cs="Times New Roman"/>
          <w:sz w:val="24"/>
          <w:szCs w:val="24"/>
        </w:rPr>
        <w:t xml:space="preserve">    </w:t>
      </w:r>
      <w:r w:rsidR="007D5FFC">
        <w:rPr>
          <w:rFonts w:ascii="Times New Roman" w:hAnsi="Times New Roman" w:cs="Times New Roman"/>
          <w:sz w:val="24"/>
          <w:szCs w:val="24"/>
        </w:rPr>
        <w:t>Годовой отчет Общества предварительно рассматривается и утверждается Советом директоров общества. Утверждается годовой отчет</w:t>
      </w:r>
      <w:r w:rsidRPr="008B2E9A">
        <w:rPr>
          <w:rFonts w:ascii="Times New Roman" w:hAnsi="Times New Roman" w:cs="Times New Roman"/>
          <w:sz w:val="24"/>
          <w:szCs w:val="24"/>
        </w:rPr>
        <w:t xml:space="preserve">  </w:t>
      </w:r>
      <w:r w:rsidR="007D5FFC">
        <w:rPr>
          <w:rFonts w:ascii="Times New Roman" w:hAnsi="Times New Roman" w:cs="Times New Roman"/>
          <w:sz w:val="24"/>
          <w:szCs w:val="24"/>
        </w:rPr>
        <w:t>общим собранием акционеров.</w:t>
      </w:r>
    </w:p>
    <w:p w:rsidR="00EC5ABA" w:rsidRDefault="00EC5ABA" w:rsidP="008B2E9A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C5ABA" w:rsidRDefault="00EC5ABA" w:rsidP="008B2E9A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52218" w:rsidRDefault="00A52218" w:rsidP="008B2E9A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033E5" w:rsidRDefault="001033E5" w:rsidP="008B2E9A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C5ABA" w:rsidRDefault="00EC5ABA" w:rsidP="00EC5ABA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</w:p>
    <w:p w:rsidR="00775E20" w:rsidRDefault="00C77109" w:rsidP="00775E20">
      <w:pPr>
        <w:pStyle w:val="a3"/>
        <w:spacing w:before="120"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C5ABA">
        <w:rPr>
          <w:rFonts w:ascii="Times New Roman" w:hAnsi="Times New Roman" w:cs="Times New Roman"/>
          <w:sz w:val="24"/>
          <w:szCs w:val="24"/>
        </w:rPr>
        <w:t xml:space="preserve">АО «Хозтовары»                                                           </w:t>
      </w:r>
      <w:r w:rsidR="00775E20">
        <w:rPr>
          <w:rFonts w:ascii="Times New Roman" w:hAnsi="Times New Roman" w:cs="Times New Roman"/>
          <w:sz w:val="24"/>
          <w:szCs w:val="24"/>
        </w:rPr>
        <w:t xml:space="preserve">         </w:t>
      </w:r>
      <w:r w:rsidR="00EC5ABA">
        <w:rPr>
          <w:rFonts w:ascii="Times New Roman" w:hAnsi="Times New Roman" w:cs="Times New Roman"/>
          <w:sz w:val="24"/>
          <w:szCs w:val="24"/>
        </w:rPr>
        <w:t xml:space="preserve">            А.Б. Тарасов </w:t>
      </w:r>
    </w:p>
    <w:p w:rsidR="00EC5ABA" w:rsidRDefault="00EC5ABA" w:rsidP="00775E20">
      <w:pPr>
        <w:pStyle w:val="a3"/>
        <w:spacing w:before="120"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C5ABA" w:rsidRPr="009414EE" w:rsidRDefault="00EC5ABA" w:rsidP="00EC5ABA">
      <w:pPr>
        <w:pStyle w:val="a3"/>
        <w:spacing w:before="120"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</w:t>
      </w:r>
      <w:r w:rsidR="00775E2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Л.И. Ходанович</w:t>
      </w:r>
    </w:p>
    <w:sectPr w:rsidR="00EC5ABA" w:rsidRPr="009414EE" w:rsidSect="008E65B9">
      <w:footerReference w:type="default" r:id="rId9"/>
      <w:pgSz w:w="11906" w:h="16838"/>
      <w:pgMar w:top="624" w:right="73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5B4" w:rsidRDefault="004225B4" w:rsidP="00775E20">
      <w:pPr>
        <w:spacing w:after="0" w:line="240" w:lineRule="auto"/>
      </w:pPr>
      <w:r>
        <w:separator/>
      </w:r>
    </w:p>
  </w:endnote>
  <w:endnote w:type="continuationSeparator" w:id="0">
    <w:p w:rsidR="004225B4" w:rsidRDefault="004225B4" w:rsidP="00775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4315444"/>
      <w:docPartObj>
        <w:docPartGallery w:val="Page Numbers (Bottom of Page)"/>
        <w:docPartUnique/>
      </w:docPartObj>
    </w:sdtPr>
    <w:sdtEndPr/>
    <w:sdtContent>
      <w:p w:rsidR="00687193" w:rsidRDefault="0068719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5B4">
          <w:rPr>
            <w:noProof/>
          </w:rPr>
          <w:t>1</w:t>
        </w:r>
        <w:r>
          <w:fldChar w:fldCharType="end"/>
        </w:r>
      </w:p>
    </w:sdtContent>
  </w:sdt>
  <w:p w:rsidR="00687193" w:rsidRDefault="0068719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5B4" w:rsidRDefault="004225B4" w:rsidP="00775E20">
      <w:pPr>
        <w:spacing w:after="0" w:line="240" w:lineRule="auto"/>
      </w:pPr>
      <w:r>
        <w:separator/>
      </w:r>
    </w:p>
  </w:footnote>
  <w:footnote w:type="continuationSeparator" w:id="0">
    <w:p w:rsidR="004225B4" w:rsidRDefault="004225B4" w:rsidP="00775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65C7"/>
    <w:multiLevelType w:val="hybridMultilevel"/>
    <w:tmpl w:val="1234C3C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D7E19"/>
    <w:multiLevelType w:val="hybridMultilevel"/>
    <w:tmpl w:val="F35A8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50FDA"/>
    <w:multiLevelType w:val="hybridMultilevel"/>
    <w:tmpl w:val="7EC85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175C9"/>
    <w:multiLevelType w:val="hybridMultilevel"/>
    <w:tmpl w:val="5BEA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6777E"/>
    <w:multiLevelType w:val="hybridMultilevel"/>
    <w:tmpl w:val="5FCA4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E04AD"/>
    <w:multiLevelType w:val="hybridMultilevel"/>
    <w:tmpl w:val="CED6991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C20E54"/>
    <w:multiLevelType w:val="hybridMultilevel"/>
    <w:tmpl w:val="39C6E9BE"/>
    <w:lvl w:ilvl="0" w:tplc="21308EF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0A4776D"/>
    <w:multiLevelType w:val="hybridMultilevel"/>
    <w:tmpl w:val="0904295C"/>
    <w:lvl w:ilvl="0" w:tplc="6100C50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A087E17"/>
    <w:multiLevelType w:val="hybridMultilevel"/>
    <w:tmpl w:val="6F4AF8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637161"/>
    <w:multiLevelType w:val="hybridMultilevel"/>
    <w:tmpl w:val="4282F7E8"/>
    <w:lvl w:ilvl="0" w:tplc="DECCD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9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61C"/>
    <w:rsid w:val="000130B4"/>
    <w:rsid w:val="00032B9F"/>
    <w:rsid w:val="00063989"/>
    <w:rsid w:val="00083538"/>
    <w:rsid w:val="000A11E8"/>
    <w:rsid w:val="000B358D"/>
    <w:rsid w:val="001033E5"/>
    <w:rsid w:val="00111CFC"/>
    <w:rsid w:val="00126A35"/>
    <w:rsid w:val="001422AB"/>
    <w:rsid w:val="00175387"/>
    <w:rsid w:val="0018598D"/>
    <w:rsid w:val="00190321"/>
    <w:rsid w:val="001A589A"/>
    <w:rsid w:val="001C0D73"/>
    <w:rsid w:val="001E0706"/>
    <w:rsid w:val="001E5CB3"/>
    <w:rsid w:val="001F096F"/>
    <w:rsid w:val="00207B25"/>
    <w:rsid w:val="0023522C"/>
    <w:rsid w:val="00245A54"/>
    <w:rsid w:val="00284E99"/>
    <w:rsid w:val="002C655C"/>
    <w:rsid w:val="003031F0"/>
    <w:rsid w:val="0032235E"/>
    <w:rsid w:val="0035531F"/>
    <w:rsid w:val="0038270F"/>
    <w:rsid w:val="004225B4"/>
    <w:rsid w:val="00446B26"/>
    <w:rsid w:val="00462581"/>
    <w:rsid w:val="00482D76"/>
    <w:rsid w:val="004B70F8"/>
    <w:rsid w:val="004D2723"/>
    <w:rsid w:val="004E42CB"/>
    <w:rsid w:val="00512029"/>
    <w:rsid w:val="00595FF0"/>
    <w:rsid w:val="005A12F1"/>
    <w:rsid w:val="005A4ACA"/>
    <w:rsid w:val="005B3AED"/>
    <w:rsid w:val="00616E6E"/>
    <w:rsid w:val="0062611D"/>
    <w:rsid w:val="00642049"/>
    <w:rsid w:val="0064256F"/>
    <w:rsid w:val="0066168B"/>
    <w:rsid w:val="00687193"/>
    <w:rsid w:val="006B4733"/>
    <w:rsid w:val="006D661C"/>
    <w:rsid w:val="006E5A05"/>
    <w:rsid w:val="006E627A"/>
    <w:rsid w:val="0071052D"/>
    <w:rsid w:val="00775E20"/>
    <w:rsid w:val="007B7651"/>
    <w:rsid w:val="007D5FFC"/>
    <w:rsid w:val="007F56E1"/>
    <w:rsid w:val="00803DC9"/>
    <w:rsid w:val="00834281"/>
    <w:rsid w:val="00874A46"/>
    <w:rsid w:val="008934E5"/>
    <w:rsid w:val="008A5855"/>
    <w:rsid w:val="008B2E9A"/>
    <w:rsid w:val="008B65A5"/>
    <w:rsid w:val="008B722D"/>
    <w:rsid w:val="008E65B9"/>
    <w:rsid w:val="008F015B"/>
    <w:rsid w:val="009025D2"/>
    <w:rsid w:val="009414EE"/>
    <w:rsid w:val="0096713D"/>
    <w:rsid w:val="009808B7"/>
    <w:rsid w:val="009970DB"/>
    <w:rsid w:val="009A3ACF"/>
    <w:rsid w:val="009B7E7E"/>
    <w:rsid w:val="009C0577"/>
    <w:rsid w:val="009F72A8"/>
    <w:rsid w:val="00A52218"/>
    <w:rsid w:val="00A5659B"/>
    <w:rsid w:val="00B129AC"/>
    <w:rsid w:val="00B14A11"/>
    <w:rsid w:val="00B3118C"/>
    <w:rsid w:val="00B37BED"/>
    <w:rsid w:val="00B61D27"/>
    <w:rsid w:val="00B73007"/>
    <w:rsid w:val="00B74179"/>
    <w:rsid w:val="00BA08DA"/>
    <w:rsid w:val="00BA1AA4"/>
    <w:rsid w:val="00BD1723"/>
    <w:rsid w:val="00BD5482"/>
    <w:rsid w:val="00C41F6E"/>
    <w:rsid w:val="00C42ED8"/>
    <w:rsid w:val="00C77109"/>
    <w:rsid w:val="00C860B2"/>
    <w:rsid w:val="00CA6436"/>
    <w:rsid w:val="00CA6D01"/>
    <w:rsid w:val="00CD1B60"/>
    <w:rsid w:val="00CE62A8"/>
    <w:rsid w:val="00D21729"/>
    <w:rsid w:val="00D355CC"/>
    <w:rsid w:val="00E023DE"/>
    <w:rsid w:val="00E5256B"/>
    <w:rsid w:val="00E55060"/>
    <w:rsid w:val="00E81623"/>
    <w:rsid w:val="00E93503"/>
    <w:rsid w:val="00EC5ABA"/>
    <w:rsid w:val="00F24884"/>
    <w:rsid w:val="00F578A3"/>
    <w:rsid w:val="00F60DC2"/>
    <w:rsid w:val="00F63C22"/>
    <w:rsid w:val="00F90614"/>
    <w:rsid w:val="00F97C57"/>
    <w:rsid w:val="00FB4D8A"/>
    <w:rsid w:val="00FE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31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61C"/>
    <w:pPr>
      <w:ind w:left="720"/>
      <w:contextualSpacing/>
    </w:pPr>
  </w:style>
  <w:style w:type="table" w:styleId="a4">
    <w:name w:val="Table Grid"/>
    <w:basedOn w:val="a1"/>
    <w:uiPriority w:val="59"/>
    <w:rsid w:val="00BD1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5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AB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7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5E20"/>
  </w:style>
  <w:style w:type="paragraph" w:styleId="a9">
    <w:name w:val="footer"/>
    <w:basedOn w:val="a"/>
    <w:link w:val="aa"/>
    <w:uiPriority w:val="99"/>
    <w:unhideWhenUsed/>
    <w:rsid w:val="0077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5E20"/>
  </w:style>
  <w:style w:type="character" w:customStyle="1" w:styleId="10">
    <w:name w:val="Заголовок 1 Знак"/>
    <w:basedOn w:val="a0"/>
    <w:link w:val="1"/>
    <w:uiPriority w:val="9"/>
    <w:rsid w:val="00303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31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61C"/>
    <w:pPr>
      <w:ind w:left="720"/>
      <w:contextualSpacing/>
    </w:pPr>
  </w:style>
  <w:style w:type="table" w:styleId="a4">
    <w:name w:val="Table Grid"/>
    <w:basedOn w:val="a1"/>
    <w:uiPriority w:val="59"/>
    <w:rsid w:val="00BD1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5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AB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7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5E20"/>
  </w:style>
  <w:style w:type="paragraph" w:styleId="a9">
    <w:name w:val="footer"/>
    <w:basedOn w:val="a"/>
    <w:link w:val="aa"/>
    <w:uiPriority w:val="99"/>
    <w:unhideWhenUsed/>
    <w:rsid w:val="0077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5E20"/>
  </w:style>
  <w:style w:type="character" w:customStyle="1" w:styleId="10">
    <w:name w:val="Заголовок 1 Знак"/>
    <w:basedOn w:val="a0"/>
    <w:link w:val="1"/>
    <w:uiPriority w:val="9"/>
    <w:rsid w:val="00303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C2E30-5DA9-47F6-9C5C-9297C7E2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4954</Words>
  <Characters>28244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4</cp:revision>
  <cp:lastPrinted>2022-05-26T05:57:00Z</cp:lastPrinted>
  <dcterms:created xsi:type="dcterms:W3CDTF">2022-05-25T09:08:00Z</dcterms:created>
  <dcterms:modified xsi:type="dcterms:W3CDTF">2022-05-26T05:57:00Z</dcterms:modified>
</cp:coreProperties>
</file>