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1C98B38" w14:textId="77777777" w:rsidR="00F47165" w:rsidRPr="0020436D" w:rsidRDefault="00261EF8" w:rsidP="006A0099">
      <w:pPr>
        <w:pStyle w:val="af4"/>
        <w:ind w:left="4536"/>
        <w:rPr>
          <w:color w:val="000000"/>
          <w:kern w:val="28"/>
        </w:rPr>
      </w:pPr>
      <w:r w:rsidRPr="0020436D">
        <w:rPr>
          <w:color w:val="000000"/>
          <w:kern w:val="28"/>
        </w:rPr>
        <w:t xml:space="preserve">Утвержден </w:t>
      </w:r>
    </w:p>
    <w:p w14:paraId="11C98B39" w14:textId="77777777" w:rsidR="008D6C2C" w:rsidRDefault="00F47165" w:rsidP="006A0099">
      <w:pPr>
        <w:pStyle w:val="af4"/>
        <w:ind w:left="4536"/>
        <w:rPr>
          <w:color w:val="000000"/>
          <w:kern w:val="28"/>
        </w:rPr>
      </w:pPr>
      <w:r w:rsidRPr="0020436D">
        <w:rPr>
          <w:color w:val="000000"/>
          <w:kern w:val="28"/>
        </w:rPr>
        <w:t>Р</w:t>
      </w:r>
      <w:r w:rsidR="00261EF8" w:rsidRPr="0020436D">
        <w:rPr>
          <w:color w:val="000000"/>
          <w:kern w:val="28"/>
        </w:rPr>
        <w:t>ешени</w:t>
      </w:r>
      <w:r w:rsidR="004A0115" w:rsidRPr="0020436D">
        <w:rPr>
          <w:color w:val="000000"/>
          <w:kern w:val="28"/>
        </w:rPr>
        <w:t xml:space="preserve">ем </w:t>
      </w:r>
      <w:r w:rsidR="008D6C2C" w:rsidRPr="0020436D">
        <w:rPr>
          <w:color w:val="000000"/>
          <w:kern w:val="28"/>
        </w:rPr>
        <w:t>годового</w:t>
      </w:r>
      <w:r w:rsidR="00110097" w:rsidRPr="0020436D">
        <w:rPr>
          <w:color w:val="000000"/>
          <w:kern w:val="28"/>
        </w:rPr>
        <w:t xml:space="preserve"> общего собрания</w:t>
      </w:r>
      <w:r w:rsidR="006762D3" w:rsidRPr="0020436D">
        <w:rPr>
          <w:color w:val="000000"/>
          <w:kern w:val="28"/>
        </w:rPr>
        <w:t xml:space="preserve"> </w:t>
      </w:r>
      <w:r w:rsidR="00B66B5B" w:rsidRPr="0020436D">
        <w:rPr>
          <w:color w:val="000000"/>
          <w:kern w:val="28"/>
        </w:rPr>
        <w:t xml:space="preserve">акционеров </w:t>
      </w:r>
    </w:p>
    <w:p w14:paraId="11C98B3A" w14:textId="73B74D9B" w:rsidR="004A0115" w:rsidRPr="0020436D" w:rsidRDefault="000D4279" w:rsidP="006A0099">
      <w:pPr>
        <w:pStyle w:val="af4"/>
        <w:ind w:left="4536"/>
        <w:rPr>
          <w:color w:val="000000"/>
          <w:kern w:val="28"/>
        </w:rPr>
      </w:pPr>
      <w:r>
        <w:rPr>
          <w:color w:val="000000"/>
          <w:kern w:val="28"/>
        </w:rPr>
        <w:t xml:space="preserve">АО «Хозтовары» </w:t>
      </w:r>
      <w:r w:rsidR="008D6C2C" w:rsidRPr="0020436D">
        <w:rPr>
          <w:color w:val="000000"/>
          <w:kern w:val="28"/>
        </w:rPr>
        <w:t>22 марта</w:t>
      </w:r>
      <w:r w:rsidR="006477DA" w:rsidRPr="0020436D">
        <w:rPr>
          <w:color w:val="000000"/>
          <w:kern w:val="28"/>
        </w:rPr>
        <w:t xml:space="preserve"> 201</w:t>
      </w:r>
      <w:r w:rsidR="008D6C2C" w:rsidRPr="0020436D">
        <w:rPr>
          <w:color w:val="000000"/>
          <w:kern w:val="28"/>
        </w:rPr>
        <w:t>9</w:t>
      </w:r>
      <w:r w:rsidR="006477DA" w:rsidRPr="0020436D">
        <w:rPr>
          <w:color w:val="000000"/>
          <w:kern w:val="28"/>
        </w:rPr>
        <w:t xml:space="preserve"> года</w:t>
      </w:r>
    </w:p>
    <w:p w14:paraId="11C98B3B" w14:textId="77777777" w:rsidR="004A0115" w:rsidRPr="0020436D" w:rsidRDefault="004A0115" w:rsidP="006A0099">
      <w:pPr>
        <w:pStyle w:val="af4"/>
        <w:ind w:left="4536"/>
        <w:jc w:val="both"/>
        <w:rPr>
          <w:color w:val="000000"/>
          <w:kern w:val="28"/>
        </w:rPr>
      </w:pPr>
      <w:r w:rsidRPr="0020436D">
        <w:rPr>
          <w:color w:val="000000"/>
          <w:kern w:val="28"/>
        </w:rPr>
        <w:t xml:space="preserve">(Протокол № </w:t>
      </w:r>
      <w:r w:rsidR="008D6C2C" w:rsidRPr="0020436D">
        <w:rPr>
          <w:color w:val="000000"/>
          <w:kern w:val="28"/>
        </w:rPr>
        <w:t>1</w:t>
      </w:r>
      <w:r w:rsidR="00B61B3A" w:rsidRPr="0020436D">
        <w:rPr>
          <w:color w:val="000000"/>
          <w:kern w:val="28"/>
        </w:rPr>
        <w:t xml:space="preserve"> </w:t>
      </w:r>
      <w:r w:rsidRPr="0020436D">
        <w:rPr>
          <w:color w:val="000000"/>
          <w:kern w:val="28"/>
        </w:rPr>
        <w:t xml:space="preserve">от </w:t>
      </w:r>
      <w:r w:rsidR="005D0B64">
        <w:rPr>
          <w:color w:val="000000"/>
          <w:kern w:val="28"/>
        </w:rPr>
        <w:t>25</w:t>
      </w:r>
      <w:r w:rsidR="008D6C2C" w:rsidRPr="0020436D">
        <w:rPr>
          <w:color w:val="000000"/>
          <w:kern w:val="28"/>
        </w:rPr>
        <w:t xml:space="preserve"> марта</w:t>
      </w:r>
      <w:r w:rsidR="003668E3" w:rsidRPr="0020436D">
        <w:rPr>
          <w:color w:val="000000"/>
          <w:kern w:val="28"/>
        </w:rPr>
        <w:t xml:space="preserve"> </w:t>
      </w:r>
      <w:r w:rsidR="000A4592" w:rsidRPr="0020436D">
        <w:rPr>
          <w:color w:val="000000"/>
          <w:kern w:val="28"/>
        </w:rPr>
        <w:t>201</w:t>
      </w:r>
      <w:r w:rsidR="008D6C2C" w:rsidRPr="0020436D">
        <w:rPr>
          <w:color w:val="000000"/>
          <w:kern w:val="28"/>
        </w:rPr>
        <w:t>9</w:t>
      </w:r>
      <w:r w:rsidR="00C945B9" w:rsidRPr="0020436D">
        <w:rPr>
          <w:color w:val="000000"/>
          <w:kern w:val="28"/>
        </w:rPr>
        <w:t xml:space="preserve"> г.</w:t>
      </w:r>
      <w:r w:rsidRPr="0020436D">
        <w:rPr>
          <w:color w:val="000000"/>
          <w:kern w:val="28"/>
        </w:rPr>
        <w:t>)</w:t>
      </w:r>
    </w:p>
    <w:p w14:paraId="11C98B3C" w14:textId="77777777" w:rsidR="00F05FF7" w:rsidRPr="0020436D" w:rsidRDefault="00F05FF7" w:rsidP="006A0099">
      <w:pPr>
        <w:widowControl w:val="0"/>
        <w:tabs>
          <w:tab w:val="left" w:pos="5880"/>
        </w:tabs>
        <w:suppressAutoHyphens w:val="0"/>
        <w:ind w:firstLine="709"/>
        <w:jc w:val="both"/>
      </w:pPr>
    </w:p>
    <w:p w14:paraId="11C98B3D" w14:textId="77777777" w:rsidR="00F05FF7" w:rsidRPr="0020436D" w:rsidRDefault="00F05FF7" w:rsidP="006A0099">
      <w:pPr>
        <w:widowControl w:val="0"/>
        <w:suppressAutoHyphens w:val="0"/>
        <w:ind w:firstLine="709"/>
        <w:jc w:val="both"/>
      </w:pPr>
    </w:p>
    <w:p w14:paraId="11C98B3E" w14:textId="77777777" w:rsidR="00F05FF7" w:rsidRPr="0020436D" w:rsidRDefault="00F05FF7" w:rsidP="006A0099">
      <w:pPr>
        <w:widowControl w:val="0"/>
        <w:suppressAutoHyphens w:val="0"/>
        <w:ind w:firstLine="709"/>
        <w:jc w:val="both"/>
      </w:pPr>
    </w:p>
    <w:p w14:paraId="11C98B3F" w14:textId="77777777" w:rsidR="00F05FF7" w:rsidRPr="0020436D" w:rsidRDefault="00F05FF7" w:rsidP="006A0099">
      <w:pPr>
        <w:widowControl w:val="0"/>
        <w:suppressAutoHyphens w:val="0"/>
        <w:ind w:firstLine="709"/>
        <w:jc w:val="both"/>
      </w:pPr>
    </w:p>
    <w:p w14:paraId="11C98B40" w14:textId="77777777" w:rsidR="00F05FF7" w:rsidRPr="0020436D" w:rsidRDefault="00F05FF7" w:rsidP="006A0099">
      <w:pPr>
        <w:widowControl w:val="0"/>
        <w:suppressAutoHyphens w:val="0"/>
        <w:ind w:firstLine="709"/>
        <w:jc w:val="both"/>
      </w:pPr>
    </w:p>
    <w:p w14:paraId="11C98B41" w14:textId="77777777" w:rsidR="00F05FF7" w:rsidRPr="0020436D" w:rsidRDefault="00F05FF7" w:rsidP="006A0099">
      <w:pPr>
        <w:widowControl w:val="0"/>
        <w:suppressAutoHyphens w:val="0"/>
        <w:ind w:firstLine="709"/>
        <w:jc w:val="both"/>
      </w:pPr>
    </w:p>
    <w:p w14:paraId="11C98B42" w14:textId="77777777" w:rsidR="00F05FF7" w:rsidRPr="0020436D" w:rsidRDefault="00F05FF7" w:rsidP="006A0099">
      <w:pPr>
        <w:widowControl w:val="0"/>
        <w:suppressAutoHyphens w:val="0"/>
        <w:ind w:firstLine="709"/>
        <w:jc w:val="both"/>
      </w:pPr>
    </w:p>
    <w:p w14:paraId="11C98B43" w14:textId="77777777" w:rsidR="00F05FF7" w:rsidRPr="0020436D" w:rsidRDefault="00F05FF7" w:rsidP="006A0099">
      <w:pPr>
        <w:widowControl w:val="0"/>
        <w:suppressAutoHyphens w:val="0"/>
        <w:ind w:firstLine="709"/>
        <w:jc w:val="both"/>
        <w:rPr>
          <w:sz w:val="52"/>
          <w:szCs w:val="52"/>
        </w:rPr>
      </w:pPr>
    </w:p>
    <w:p w14:paraId="11C98B44" w14:textId="77777777" w:rsidR="00F05FF7" w:rsidRPr="0020436D" w:rsidRDefault="00F05FF7" w:rsidP="006A0099">
      <w:pPr>
        <w:widowControl w:val="0"/>
        <w:suppressAutoHyphens w:val="0"/>
        <w:jc w:val="center"/>
        <w:rPr>
          <w:b/>
          <w:sz w:val="52"/>
          <w:szCs w:val="52"/>
        </w:rPr>
      </w:pPr>
      <w:r w:rsidRPr="0020436D">
        <w:rPr>
          <w:b/>
          <w:sz w:val="52"/>
          <w:szCs w:val="52"/>
        </w:rPr>
        <w:t>УСТАВ</w:t>
      </w:r>
    </w:p>
    <w:p w14:paraId="11C98B45" w14:textId="77777777" w:rsidR="00F05FF7" w:rsidRPr="0020436D" w:rsidRDefault="00F05FF7" w:rsidP="006A0099">
      <w:pPr>
        <w:widowControl w:val="0"/>
        <w:suppressAutoHyphens w:val="0"/>
        <w:jc w:val="center"/>
        <w:rPr>
          <w:b/>
          <w:sz w:val="52"/>
          <w:szCs w:val="52"/>
        </w:rPr>
      </w:pPr>
    </w:p>
    <w:p w14:paraId="11C98B46" w14:textId="77777777" w:rsidR="00F05FF7" w:rsidRPr="0020436D" w:rsidRDefault="00B66B5B" w:rsidP="006A0099">
      <w:pPr>
        <w:widowControl w:val="0"/>
        <w:suppressAutoHyphens w:val="0"/>
        <w:jc w:val="center"/>
        <w:rPr>
          <w:b/>
          <w:sz w:val="52"/>
          <w:szCs w:val="52"/>
        </w:rPr>
      </w:pPr>
      <w:r w:rsidRPr="0020436D">
        <w:rPr>
          <w:b/>
          <w:sz w:val="52"/>
          <w:szCs w:val="52"/>
        </w:rPr>
        <w:t>Публичного а</w:t>
      </w:r>
      <w:r w:rsidR="00F05FF7" w:rsidRPr="0020436D">
        <w:rPr>
          <w:b/>
          <w:sz w:val="52"/>
          <w:szCs w:val="52"/>
        </w:rPr>
        <w:t>кционерного общества</w:t>
      </w:r>
    </w:p>
    <w:p w14:paraId="11C98B47" w14:textId="77777777" w:rsidR="00F05FF7" w:rsidRPr="007A3406" w:rsidRDefault="005D7716" w:rsidP="007A3406">
      <w:pPr>
        <w:spacing w:before="240"/>
        <w:jc w:val="center"/>
        <w:rPr>
          <w:b/>
          <w:sz w:val="52"/>
          <w:szCs w:val="52"/>
        </w:rPr>
      </w:pPr>
      <w:r w:rsidRPr="007A3406">
        <w:rPr>
          <w:b/>
          <w:sz w:val="52"/>
          <w:szCs w:val="52"/>
        </w:rPr>
        <w:t>«</w:t>
      </w:r>
      <w:r w:rsidR="008D6C2C" w:rsidRPr="007A3406">
        <w:rPr>
          <w:b/>
          <w:sz w:val="52"/>
          <w:szCs w:val="52"/>
        </w:rPr>
        <w:t>Хозкультспорттовары</w:t>
      </w:r>
      <w:r w:rsidRPr="007A3406">
        <w:rPr>
          <w:b/>
          <w:sz w:val="52"/>
          <w:szCs w:val="52"/>
        </w:rPr>
        <w:t>»</w:t>
      </w:r>
    </w:p>
    <w:p w14:paraId="11C98B48" w14:textId="77777777" w:rsidR="00EE0BF7" w:rsidRPr="0020436D" w:rsidRDefault="00EE0BF7" w:rsidP="006A0099">
      <w:pPr>
        <w:widowControl w:val="0"/>
        <w:suppressAutoHyphens w:val="0"/>
        <w:jc w:val="center"/>
        <w:rPr>
          <w:sz w:val="52"/>
          <w:szCs w:val="52"/>
        </w:rPr>
      </w:pPr>
    </w:p>
    <w:p w14:paraId="11C98B49" w14:textId="77777777" w:rsidR="00F05FF7" w:rsidRPr="0020436D" w:rsidRDefault="00F05FF7" w:rsidP="006A0099">
      <w:pPr>
        <w:widowControl w:val="0"/>
        <w:suppressAutoHyphens w:val="0"/>
        <w:ind w:firstLine="709"/>
        <w:jc w:val="both"/>
      </w:pPr>
    </w:p>
    <w:p w14:paraId="11C98B4A" w14:textId="77777777" w:rsidR="00F05FF7" w:rsidRPr="0020436D" w:rsidRDefault="00F05FF7" w:rsidP="006A0099">
      <w:pPr>
        <w:widowControl w:val="0"/>
        <w:suppressAutoHyphens w:val="0"/>
        <w:ind w:firstLine="709"/>
        <w:jc w:val="both"/>
      </w:pPr>
    </w:p>
    <w:p w14:paraId="11C98B4B" w14:textId="77777777" w:rsidR="00F05FF7" w:rsidRPr="0020436D" w:rsidRDefault="00F05FF7" w:rsidP="006A0099">
      <w:pPr>
        <w:widowControl w:val="0"/>
        <w:suppressAutoHyphens w:val="0"/>
        <w:ind w:firstLine="709"/>
        <w:jc w:val="both"/>
      </w:pPr>
    </w:p>
    <w:p w14:paraId="11C98B4C" w14:textId="77777777" w:rsidR="00F05FF7" w:rsidRPr="0020436D" w:rsidRDefault="00F05FF7" w:rsidP="006A0099">
      <w:pPr>
        <w:widowControl w:val="0"/>
        <w:suppressAutoHyphens w:val="0"/>
        <w:ind w:firstLine="709"/>
        <w:jc w:val="both"/>
      </w:pPr>
    </w:p>
    <w:p w14:paraId="11C98B4D" w14:textId="77777777" w:rsidR="00F05FF7" w:rsidRPr="0020436D" w:rsidRDefault="00F05FF7" w:rsidP="006A0099">
      <w:pPr>
        <w:widowControl w:val="0"/>
        <w:suppressAutoHyphens w:val="0"/>
        <w:ind w:firstLine="709"/>
        <w:jc w:val="both"/>
      </w:pPr>
    </w:p>
    <w:p w14:paraId="11C98B4E" w14:textId="77777777" w:rsidR="00F05FF7" w:rsidRPr="0020436D" w:rsidRDefault="00F05FF7" w:rsidP="006A0099">
      <w:pPr>
        <w:widowControl w:val="0"/>
        <w:suppressAutoHyphens w:val="0"/>
        <w:ind w:firstLine="709"/>
        <w:jc w:val="both"/>
      </w:pPr>
    </w:p>
    <w:p w14:paraId="11C98B4F" w14:textId="77777777" w:rsidR="00F05FF7" w:rsidRPr="0020436D" w:rsidRDefault="00F05FF7" w:rsidP="006A0099">
      <w:pPr>
        <w:widowControl w:val="0"/>
        <w:suppressAutoHyphens w:val="0"/>
        <w:ind w:firstLine="709"/>
        <w:jc w:val="both"/>
      </w:pPr>
    </w:p>
    <w:p w14:paraId="11C98B50" w14:textId="77777777" w:rsidR="00F05FF7" w:rsidRPr="0020436D" w:rsidRDefault="00F05FF7" w:rsidP="006A0099">
      <w:pPr>
        <w:widowControl w:val="0"/>
        <w:suppressAutoHyphens w:val="0"/>
        <w:ind w:firstLine="709"/>
        <w:jc w:val="both"/>
      </w:pPr>
    </w:p>
    <w:p w14:paraId="11C98B51" w14:textId="77777777" w:rsidR="00F05FF7" w:rsidRPr="0020436D" w:rsidRDefault="00F05FF7" w:rsidP="006A0099">
      <w:pPr>
        <w:widowControl w:val="0"/>
        <w:suppressAutoHyphens w:val="0"/>
        <w:ind w:firstLine="709"/>
        <w:jc w:val="both"/>
      </w:pPr>
    </w:p>
    <w:p w14:paraId="11C98B52" w14:textId="77777777" w:rsidR="00F05FF7" w:rsidRPr="0020436D" w:rsidRDefault="00F05FF7" w:rsidP="006A0099">
      <w:pPr>
        <w:widowControl w:val="0"/>
        <w:suppressAutoHyphens w:val="0"/>
        <w:ind w:firstLine="709"/>
        <w:jc w:val="both"/>
      </w:pPr>
    </w:p>
    <w:p w14:paraId="11C98B53" w14:textId="77777777" w:rsidR="00F05FF7" w:rsidRPr="0020436D" w:rsidRDefault="00F05FF7" w:rsidP="006A0099">
      <w:pPr>
        <w:widowControl w:val="0"/>
        <w:suppressAutoHyphens w:val="0"/>
        <w:ind w:firstLine="709"/>
        <w:jc w:val="both"/>
      </w:pPr>
    </w:p>
    <w:p w14:paraId="11C98B54" w14:textId="77777777" w:rsidR="008B5A92" w:rsidRPr="0020436D" w:rsidRDefault="008B5A92" w:rsidP="006A0099">
      <w:pPr>
        <w:widowControl w:val="0"/>
        <w:suppressAutoHyphens w:val="0"/>
        <w:ind w:firstLine="709"/>
        <w:jc w:val="both"/>
      </w:pPr>
    </w:p>
    <w:p w14:paraId="11C98B55" w14:textId="77777777" w:rsidR="008B5A92" w:rsidRPr="0020436D" w:rsidRDefault="008B5A92" w:rsidP="006A0099">
      <w:pPr>
        <w:widowControl w:val="0"/>
        <w:suppressAutoHyphens w:val="0"/>
        <w:ind w:firstLine="709"/>
        <w:jc w:val="both"/>
      </w:pPr>
    </w:p>
    <w:p w14:paraId="11C98B56" w14:textId="77777777" w:rsidR="008B5A92" w:rsidRPr="0020436D" w:rsidRDefault="008B5A92" w:rsidP="006A0099">
      <w:pPr>
        <w:widowControl w:val="0"/>
        <w:suppressAutoHyphens w:val="0"/>
        <w:ind w:firstLine="709"/>
        <w:jc w:val="both"/>
      </w:pPr>
    </w:p>
    <w:p w14:paraId="11C98B57" w14:textId="77777777" w:rsidR="0099168A" w:rsidRPr="0020436D" w:rsidRDefault="0099168A" w:rsidP="006A0099">
      <w:pPr>
        <w:widowControl w:val="0"/>
        <w:suppressAutoHyphens w:val="0"/>
        <w:jc w:val="center"/>
      </w:pPr>
    </w:p>
    <w:p w14:paraId="11C98B58" w14:textId="77777777" w:rsidR="008A6F69" w:rsidRPr="0020436D" w:rsidRDefault="008A6F69" w:rsidP="006A0099">
      <w:pPr>
        <w:widowControl w:val="0"/>
        <w:suppressAutoHyphens w:val="0"/>
        <w:jc w:val="center"/>
      </w:pPr>
    </w:p>
    <w:p w14:paraId="11C98B59" w14:textId="77777777" w:rsidR="004A0115" w:rsidRPr="0020436D" w:rsidRDefault="004A0115" w:rsidP="006A0099">
      <w:pPr>
        <w:widowControl w:val="0"/>
        <w:suppressAutoHyphens w:val="0"/>
        <w:jc w:val="center"/>
      </w:pPr>
    </w:p>
    <w:p w14:paraId="11C98B5A" w14:textId="77777777" w:rsidR="004A0115" w:rsidRPr="0020436D" w:rsidRDefault="004A0115" w:rsidP="006A0099">
      <w:pPr>
        <w:widowControl w:val="0"/>
        <w:suppressAutoHyphens w:val="0"/>
        <w:jc w:val="center"/>
      </w:pPr>
    </w:p>
    <w:p w14:paraId="11C98B5B" w14:textId="77777777" w:rsidR="004A0115" w:rsidRPr="0020436D" w:rsidRDefault="004A0115" w:rsidP="006A0099">
      <w:pPr>
        <w:widowControl w:val="0"/>
        <w:suppressAutoHyphens w:val="0"/>
        <w:jc w:val="center"/>
      </w:pPr>
    </w:p>
    <w:p w14:paraId="11C98B5C" w14:textId="77777777" w:rsidR="004A0115" w:rsidRPr="0020436D" w:rsidRDefault="004A0115" w:rsidP="006A0099">
      <w:pPr>
        <w:widowControl w:val="0"/>
        <w:suppressAutoHyphens w:val="0"/>
        <w:jc w:val="center"/>
      </w:pPr>
    </w:p>
    <w:p w14:paraId="11C98B5D" w14:textId="77777777" w:rsidR="0092607A" w:rsidRPr="0020436D" w:rsidRDefault="0092607A" w:rsidP="006A0099">
      <w:pPr>
        <w:widowControl w:val="0"/>
        <w:suppressAutoHyphens w:val="0"/>
        <w:jc w:val="center"/>
      </w:pPr>
    </w:p>
    <w:p w14:paraId="11C98B5E" w14:textId="77777777" w:rsidR="005706DE" w:rsidRPr="0020436D" w:rsidRDefault="005706DE" w:rsidP="006A0099">
      <w:pPr>
        <w:widowControl w:val="0"/>
        <w:suppressAutoHyphens w:val="0"/>
        <w:jc w:val="center"/>
        <w:rPr>
          <w:b/>
        </w:rPr>
      </w:pPr>
    </w:p>
    <w:p w14:paraId="11C98B5F" w14:textId="77777777" w:rsidR="005706DE" w:rsidRPr="0020436D" w:rsidRDefault="005706DE" w:rsidP="006A0099">
      <w:pPr>
        <w:widowControl w:val="0"/>
        <w:suppressAutoHyphens w:val="0"/>
        <w:jc w:val="center"/>
        <w:rPr>
          <w:b/>
        </w:rPr>
      </w:pPr>
    </w:p>
    <w:p w14:paraId="11C98B60" w14:textId="77777777" w:rsidR="005706DE" w:rsidRPr="0020436D" w:rsidRDefault="008D6C2C" w:rsidP="006A0099">
      <w:pPr>
        <w:widowControl w:val="0"/>
        <w:suppressAutoHyphens w:val="0"/>
        <w:jc w:val="center"/>
        <w:rPr>
          <w:b/>
        </w:rPr>
      </w:pPr>
      <w:r w:rsidRPr="0020436D">
        <w:rPr>
          <w:b/>
        </w:rPr>
        <w:t>г. Якутск</w:t>
      </w:r>
    </w:p>
    <w:p w14:paraId="11C98B61" w14:textId="77777777" w:rsidR="006762D3" w:rsidRPr="0020436D" w:rsidRDefault="000A4592" w:rsidP="00C945B9">
      <w:pPr>
        <w:widowControl w:val="0"/>
        <w:suppressAutoHyphens w:val="0"/>
        <w:jc w:val="center"/>
        <w:rPr>
          <w:b/>
        </w:rPr>
      </w:pPr>
      <w:r w:rsidRPr="0020436D">
        <w:rPr>
          <w:b/>
        </w:rPr>
        <w:t>201</w:t>
      </w:r>
      <w:r w:rsidR="008D6C2C" w:rsidRPr="0020436D">
        <w:rPr>
          <w:b/>
        </w:rPr>
        <w:t>9</w:t>
      </w:r>
      <w:r w:rsidR="00080DC1" w:rsidRPr="0020436D">
        <w:rPr>
          <w:b/>
        </w:rPr>
        <w:t xml:space="preserve"> </w:t>
      </w:r>
      <w:r w:rsidR="008B5A92" w:rsidRPr="0020436D">
        <w:rPr>
          <w:b/>
        </w:rPr>
        <w:t>г</w:t>
      </w:r>
      <w:r w:rsidR="00B0204D" w:rsidRPr="0020436D">
        <w:rPr>
          <w:b/>
        </w:rPr>
        <w:t>од</w:t>
      </w:r>
      <w:r w:rsidR="006762D3" w:rsidRPr="0020436D">
        <w:rPr>
          <w:b/>
        </w:rPr>
        <w:br w:type="page"/>
      </w:r>
    </w:p>
    <w:sdt>
      <w:sdtPr>
        <w:rPr>
          <w:rFonts w:ascii="Times New Roman" w:eastAsia="Times New Roman" w:hAnsi="Times New Roman" w:cs="Times New Roman"/>
          <w:color w:val="auto"/>
          <w:sz w:val="24"/>
          <w:szCs w:val="24"/>
          <w:lang w:eastAsia="ar-SA"/>
        </w:rPr>
        <w:id w:val="-427507293"/>
        <w:docPartObj>
          <w:docPartGallery w:val="Table of Contents"/>
          <w:docPartUnique/>
        </w:docPartObj>
      </w:sdtPr>
      <w:sdtEndPr>
        <w:rPr>
          <w:b/>
          <w:bCs/>
        </w:rPr>
      </w:sdtEndPr>
      <w:sdtContent>
        <w:p w14:paraId="7D57E80B" w14:textId="618A1454" w:rsidR="00697508" w:rsidRDefault="00697508">
          <w:pPr>
            <w:pStyle w:val="aff2"/>
            <w:rPr>
              <w:b/>
            </w:rPr>
          </w:pPr>
          <w:r w:rsidRPr="00155FC0">
            <w:rPr>
              <w:b/>
            </w:rPr>
            <w:t>Оглавление</w:t>
          </w:r>
        </w:p>
        <w:p w14:paraId="06EEF947" w14:textId="77777777" w:rsidR="00155FC0" w:rsidRPr="00155FC0" w:rsidRDefault="00155FC0" w:rsidP="00155FC0">
          <w:pPr>
            <w:rPr>
              <w:lang w:eastAsia="ru-RU"/>
            </w:rPr>
          </w:pPr>
        </w:p>
        <w:p w14:paraId="402716A2" w14:textId="77777777" w:rsidR="00155FC0" w:rsidRDefault="00697508">
          <w:pPr>
            <w:pStyle w:val="16"/>
            <w:tabs>
              <w:tab w:val="right" w:leader="dot" w:pos="9626"/>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24022" w:history="1">
            <w:r w:rsidR="00155FC0" w:rsidRPr="000B37A3">
              <w:rPr>
                <w:rStyle w:val="af9"/>
                <w:b/>
                <w:noProof/>
              </w:rPr>
              <w:t>СТАТЬЯ 1. ОБЩИЕ ПОЛОЖЕНИЯ</w:t>
            </w:r>
            <w:r w:rsidR="00155FC0">
              <w:rPr>
                <w:noProof/>
                <w:webHidden/>
              </w:rPr>
              <w:tab/>
            </w:r>
            <w:r w:rsidR="00155FC0">
              <w:rPr>
                <w:noProof/>
                <w:webHidden/>
              </w:rPr>
              <w:fldChar w:fldCharType="begin"/>
            </w:r>
            <w:r w:rsidR="00155FC0">
              <w:rPr>
                <w:noProof/>
                <w:webHidden/>
              </w:rPr>
              <w:instrText xml:space="preserve"> PAGEREF _Toc6824022 \h </w:instrText>
            </w:r>
            <w:r w:rsidR="00155FC0">
              <w:rPr>
                <w:noProof/>
                <w:webHidden/>
              </w:rPr>
            </w:r>
            <w:r w:rsidR="00155FC0">
              <w:rPr>
                <w:noProof/>
                <w:webHidden/>
              </w:rPr>
              <w:fldChar w:fldCharType="separate"/>
            </w:r>
            <w:r w:rsidR="00155FC0">
              <w:rPr>
                <w:noProof/>
                <w:webHidden/>
              </w:rPr>
              <w:t>3</w:t>
            </w:r>
            <w:r w:rsidR="00155FC0">
              <w:rPr>
                <w:noProof/>
                <w:webHidden/>
              </w:rPr>
              <w:fldChar w:fldCharType="end"/>
            </w:r>
          </w:hyperlink>
        </w:p>
        <w:p w14:paraId="369C1E04"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23" w:history="1">
            <w:r w:rsidR="00155FC0" w:rsidRPr="000B37A3">
              <w:rPr>
                <w:rStyle w:val="af9"/>
                <w:b/>
                <w:noProof/>
              </w:rPr>
              <w:t>СТАТЬЯ 2. НАИМЕНОВАНИЕ И МЕСТО НАХОЖДЕНИЯ ОБЩЕСТВА.</w:t>
            </w:r>
            <w:r w:rsidR="00155FC0">
              <w:rPr>
                <w:noProof/>
                <w:webHidden/>
              </w:rPr>
              <w:tab/>
            </w:r>
            <w:r w:rsidR="00155FC0">
              <w:rPr>
                <w:noProof/>
                <w:webHidden/>
              </w:rPr>
              <w:fldChar w:fldCharType="begin"/>
            </w:r>
            <w:r w:rsidR="00155FC0">
              <w:rPr>
                <w:noProof/>
                <w:webHidden/>
              </w:rPr>
              <w:instrText xml:space="preserve"> PAGEREF _Toc6824023 \h </w:instrText>
            </w:r>
            <w:r w:rsidR="00155FC0">
              <w:rPr>
                <w:noProof/>
                <w:webHidden/>
              </w:rPr>
            </w:r>
            <w:r w:rsidR="00155FC0">
              <w:rPr>
                <w:noProof/>
                <w:webHidden/>
              </w:rPr>
              <w:fldChar w:fldCharType="separate"/>
            </w:r>
            <w:r w:rsidR="00155FC0">
              <w:rPr>
                <w:noProof/>
                <w:webHidden/>
              </w:rPr>
              <w:t>3</w:t>
            </w:r>
            <w:r w:rsidR="00155FC0">
              <w:rPr>
                <w:noProof/>
                <w:webHidden/>
              </w:rPr>
              <w:fldChar w:fldCharType="end"/>
            </w:r>
          </w:hyperlink>
        </w:p>
        <w:p w14:paraId="1E385F24"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24" w:history="1">
            <w:r w:rsidR="00155FC0" w:rsidRPr="000B37A3">
              <w:rPr>
                <w:rStyle w:val="af9"/>
                <w:b/>
                <w:noProof/>
              </w:rPr>
              <w:t>СТАТЬЯ 3. ПРАВОВОЕ ПОЛОЖЕНИЕ ОБЩЕСТВА</w:t>
            </w:r>
            <w:r w:rsidR="00155FC0">
              <w:rPr>
                <w:noProof/>
                <w:webHidden/>
              </w:rPr>
              <w:tab/>
            </w:r>
            <w:r w:rsidR="00155FC0">
              <w:rPr>
                <w:noProof/>
                <w:webHidden/>
              </w:rPr>
              <w:fldChar w:fldCharType="begin"/>
            </w:r>
            <w:r w:rsidR="00155FC0">
              <w:rPr>
                <w:noProof/>
                <w:webHidden/>
              </w:rPr>
              <w:instrText xml:space="preserve"> PAGEREF _Toc6824024 \h </w:instrText>
            </w:r>
            <w:r w:rsidR="00155FC0">
              <w:rPr>
                <w:noProof/>
                <w:webHidden/>
              </w:rPr>
            </w:r>
            <w:r w:rsidR="00155FC0">
              <w:rPr>
                <w:noProof/>
                <w:webHidden/>
              </w:rPr>
              <w:fldChar w:fldCharType="separate"/>
            </w:r>
            <w:r w:rsidR="00155FC0">
              <w:rPr>
                <w:noProof/>
                <w:webHidden/>
              </w:rPr>
              <w:t>3</w:t>
            </w:r>
            <w:r w:rsidR="00155FC0">
              <w:rPr>
                <w:noProof/>
                <w:webHidden/>
              </w:rPr>
              <w:fldChar w:fldCharType="end"/>
            </w:r>
          </w:hyperlink>
        </w:p>
        <w:p w14:paraId="73A699D4"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25" w:history="1">
            <w:r w:rsidR="00155FC0" w:rsidRPr="000B37A3">
              <w:rPr>
                <w:rStyle w:val="af9"/>
                <w:b/>
                <w:noProof/>
              </w:rPr>
              <w:t>СТАТЬЯ 4. ЦЕЛЬ И ВИДЫ ДЕЯТЕЛЬНОСТИ ОБЩЕСТВА</w:t>
            </w:r>
            <w:r w:rsidR="00155FC0">
              <w:rPr>
                <w:noProof/>
                <w:webHidden/>
              </w:rPr>
              <w:tab/>
            </w:r>
            <w:r w:rsidR="00155FC0">
              <w:rPr>
                <w:noProof/>
                <w:webHidden/>
              </w:rPr>
              <w:fldChar w:fldCharType="begin"/>
            </w:r>
            <w:r w:rsidR="00155FC0">
              <w:rPr>
                <w:noProof/>
                <w:webHidden/>
              </w:rPr>
              <w:instrText xml:space="preserve"> PAGEREF _Toc6824025 \h </w:instrText>
            </w:r>
            <w:r w:rsidR="00155FC0">
              <w:rPr>
                <w:noProof/>
                <w:webHidden/>
              </w:rPr>
            </w:r>
            <w:r w:rsidR="00155FC0">
              <w:rPr>
                <w:noProof/>
                <w:webHidden/>
              </w:rPr>
              <w:fldChar w:fldCharType="separate"/>
            </w:r>
            <w:r w:rsidR="00155FC0">
              <w:rPr>
                <w:noProof/>
                <w:webHidden/>
              </w:rPr>
              <w:t>4</w:t>
            </w:r>
            <w:r w:rsidR="00155FC0">
              <w:rPr>
                <w:noProof/>
                <w:webHidden/>
              </w:rPr>
              <w:fldChar w:fldCharType="end"/>
            </w:r>
          </w:hyperlink>
        </w:p>
        <w:p w14:paraId="59684B3B"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26" w:history="1">
            <w:r w:rsidR="00155FC0" w:rsidRPr="000B37A3">
              <w:rPr>
                <w:rStyle w:val="af9"/>
                <w:b/>
                <w:noProof/>
              </w:rPr>
              <w:t>СТАТЬЯ 5. ФИЛИАЛЫ И ПРЕДСТАВИТЕЛЬСТВА ОБЩЕСТВА.</w:t>
            </w:r>
            <w:r w:rsidR="00155FC0">
              <w:rPr>
                <w:noProof/>
                <w:webHidden/>
              </w:rPr>
              <w:tab/>
            </w:r>
            <w:r w:rsidR="00155FC0">
              <w:rPr>
                <w:noProof/>
                <w:webHidden/>
              </w:rPr>
              <w:fldChar w:fldCharType="begin"/>
            </w:r>
            <w:r w:rsidR="00155FC0">
              <w:rPr>
                <w:noProof/>
                <w:webHidden/>
              </w:rPr>
              <w:instrText xml:space="preserve"> PAGEREF _Toc6824026 \h </w:instrText>
            </w:r>
            <w:r w:rsidR="00155FC0">
              <w:rPr>
                <w:noProof/>
                <w:webHidden/>
              </w:rPr>
            </w:r>
            <w:r w:rsidR="00155FC0">
              <w:rPr>
                <w:noProof/>
                <w:webHidden/>
              </w:rPr>
              <w:fldChar w:fldCharType="separate"/>
            </w:r>
            <w:r w:rsidR="00155FC0">
              <w:rPr>
                <w:noProof/>
                <w:webHidden/>
              </w:rPr>
              <w:t>5</w:t>
            </w:r>
            <w:r w:rsidR="00155FC0">
              <w:rPr>
                <w:noProof/>
                <w:webHidden/>
              </w:rPr>
              <w:fldChar w:fldCharType="end"/>
            </w:r>
          </w:hyperlink>
        </w:p>
        <w:p w14:paraId="111B01F5"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27" w:history="1">
            <w:r w:rsidR="00155FC0" w:rsidRPr="000B37A3">
              <w:rPr>
                <w:rStyle w:val="af9"/>
                <w:b/>
                <w:noProof/>
              </w:rPr>
              <w:t>ДОЧЕРНИЕ И ЗАВИСИМЫЕ ОБЩЕСТВА.</w:t>
            </w:r>
            <w:r w:rsidR="00155FC0">
              <w:rPr>
                <w:noProof/>
                <w:webHidden/>
              </w:rPr>
              <w:tab/>
            </w:r>
            <w:r w:rsidR="00155FC0">
              <w:rPr>
                <w:noProof/>
                <w:webHidden/>
              </w:rPr>
              <w:fldChar w:fldCharType="begin"/>
            </w:r>
            <w:r w:rsidR="00155FC0">
              <w:rPr>
                <w:noProof/>
                <w:webHidden/>
              </w:rPr>
              <w:instrText xml:space="preserve"> PAGEREF _Toc6824027 \h </w:instrText>
            </w:r>
            <w:r w:rsidR="00155FC0">
              <w:rPr>
                <w:noProof/>
                <w:webHidden/>
              </w:rPr>
            </w:r>
            <w:r w:rsidR="00155FC0">
              <w:rPr>
                <w:noProof/>
                <w:webHidden/>
              </w:rPr>
              <w:fldChar w:fldCharType="separate"/>
            </w:r>
            <w:r w:rsidR="00155FC0">
              <w:rPr>
                <w:noProof/>
                <w:webHidden/>
              </w:rPr>
              <w:t>5</w:t>
            </w:r>
            <w:r w:rsidR="00155FC0">
              <w:rPr>
                <w:noProof/>
                <w:webHidden/>
              </w:rPr>
              <w:fldChar w:fldCharType="end"/>
            </w:r>
          </w:hyperlink>
        </w:p>
        <w:p w14:paraId="5426E094"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28" w:history="1">
            <w:r w:rsidR="00155FC0" w:rsidRPr="000B37A3">
              <w:rPr>
                <w:rStyle w:val="af9"/>
                <w:b/>
                <w:noProof/>
              </w:rPr>
              <w:t>СТАТЬЯ 6. УСТАВНЫЙ КАПИТАЛ ОБЩЕСТВА</w:t>
            </w:r>
            <w:r w:rsidR="00155FC0">
              <w:rPr>
                <w:noProof/>
                <w:webHidden/>
              </w:rPr>
              <w:tab/>
            </w:r>
            <w:r w:rsidR="00155FC0">
              <w:rPr>
                <w:noProof/>
                <w:webHidden/>
              </w:rPr>
              <w:fldChar w:fldCharType="begin"/>
            </w:r>
            <w:r w:rsidR="00155FC0">
              <w:rPr>
                <w:noProof/>
                <w:webHidden/>
              </w:rPr>
              <w:instrText xml:space="preserve"> PAGEREF _Toc6824028 \h </w:instrText>
            </w:r>
            <w:r w:rsidR="00155FC0">
              <w:rPr>
                <w:noProof/>
                <w:webHidden/>
              </w:rPr>
            </w:r>
            <w:r w:rsidR="00155FC0">
              <w:rPr>
                <w:noProof/>
                <w:webHidden/>
              </w:rPr>
              <w:fldChar w:fldCharType="separate"/>
            </w:r>
            <w:r w:rsidR="00155FC0">
              <w:rPr>
                <w:noProof/>
                <w:webHidden/>
              </w:rPr>
              <w:t>5</w:t>
            </w:r>
            <w:r w:rsidR="00155FC0">
              <w:rPr>
                <w:noProof/>
                <w:webHidden/>
              </w:rPr>
              <w:fldChar w:fldCharType="end"/>
            </w:r>
          </w:hyperlink>
        </w:p>
        <w:p w14:paraId="72828007"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29" w:history="1">
            <w:r w:rsidR="00155FC0" w:rsidRPr="000B37A3">
              <w:rPr>
                <w:rStyle w:val="af9"/>
                <w:b/>
                <w:noProof/>
              </w:rPr>
              <w:t>СТАТЬЯ 7. ПРАВА И ОБЯЗАННОСТИ АКЦИОНЕРОВ – ВЛАДЕЛЬЦЕВ ОБЫКНОВЕННЫХ АКЦИЙ ОБЩЕСТВА.</w:t>
            </w:r>
            <w:r w:rsidR="00155FC0">
              <w:rPr>
                <w:noProof/>
                <w:webHidden/>
              </w:rPr>
              <w:tab/>
            </w:r>
            <w:r w:rsidR="00155FC0">
              <w:rPr>
                <w:noProof/>
                <w:webHidden/>
              </w:rPr>
              <w:fldChar w:fldCharType="begin"/>
            </w:r>
            <w:r w:rsidR="00155FC0">
              <w:rPr>
                <w:noProof/>
                <w:webHidden/>
              </w:rPr>
              <w:instrText xml:space="preserve"> PAGEREF _Toc6824029 \h </w:instrText>
            </w:r>
            <w:r w:rsidR="00155FC0">
              <w:rPr>
                <w:noProof/>
                <w:webHidden/>
              </w:rPr>
            </w:r>
            <w:r w:rsidR="00155FC0">
              <w:rPr>
                <w:noProof/>
                <w:webHidden/>
              </w:rPr>
              <w:fldChar w:fldCharType="separate"/>
            </w:r>
            <w:r w:rsidR="00155FC0">
              <w:rPr>
                <w:noProof/>
                <w:webHidden/>
              </w:rPr>
              <w:t>7</w:t>
            </w:r>
            <w:r w:rsidR="00155FC0">
              <w:rPr>
                <w:noProof/>
                <w:webHidden/>
              </w:rPr>
              <w:fldChar w:fldCharType="end"/>
            </w:r>
          </w:hyperlink>
        </w:p>
        <w:p w14:paraId="13768CD3"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30" w:history="1">
            <w:r w:rsidR="00155FC0" w:rsidRPr="000B37A3">
              <w:rPr>
                <w:rStyle w:val="af9"/>
                <w:b/>
                <w:noProof/>
              </w:rPr>
              <w:t>СТАТЬЯ 8. ПРАВА И ОБЯЗАННОСТИ АКЦИОНЕРОВ – ВЛАДЕЛЬЦЕВ ПРИВИЛЕГИРОВАННЫХ АКЦИЙ ОБЩЕСТВА.</w:t>
            </w:r>
            <w:r w:rsidR="00155FC0">
              <w:rPr>
                <w:noProof/>
                <w:webHidden/>
              </w:rPr>
              <w:tab/>
            </w:r>
            <w:r w:rsidR="00155FC0">
              <w:rPr>
                <w:noProof/>
                <w:webHidden/>
              </w:rPr>
              <w:fldChar w:fldCharType="begin"/>
            </w:r>
            <w:r w:rsidR="00155FC0">
              <w:rPr>
                <w:noProof/>
                <w:webHidden/>
              </w:rPr>
              <w:instrText xml:space="preserve"> PAGEREF _Toc6824030 \h </w:instrText>
            </w:r>
            <w:r w:rsidR="00155FC0">
              <w:rPr>
                <w:noProof/>
                <w:webHidden/>
              </w:rPr>
            </w:r>
            <w:r w:rsidR="00155FC0">
              <w:rPr>
                <w:noProof/>
                <w:webHidden/>
              </w:rPr>
              <w:fldChar w:fldCharType="separate"/>
            </w:r>
            <w:r w:rsidR="00155FC0">
              <w:rPr>
                <w:noProof/>
                <w:webHidden/>
              </w:rPr>
              <w:t>9</w:t>
            </w:r>
            <w:r w:rsidR="00155FC0">
              <w:rPr>
                <w:noProof/>
                <w:webHidden/>
              </w:rPr>
              <w:fldChar w:fldCharType="end"/>
            </w:r>
          </w:hyperlink>
        </w:p>
        <w:p w14:paraId="46052CEE"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31" w:history="1">
            <w:r w:rsidR="00155FC0" w:rsidRPr="000B37A3">
              <w:rPr>
                <w:rStyle w:val="af9"/>
                <w:b/>
                <w:noProof/>
              </w:rPr>
              <w:t>СТАТЬЯ 9. АКЦИИ, ОБЛИГАЦИИ И ИНЫЕ ЭМИССИОННЫЕ</w:t>
            </w:r>
            <w:r w:rsidR="00155FC0">
              <w:rPr>
                <w:noProof/>
                <w:webHidden/>
              </w:rPr>
              <w:tab/>
            </w:r>
            <w:r w:rsidR="00155FC0">
              <w:rPr>
                <w:noProof/>
                <w:webHidden/>
              </w:rPr>
              <w:fldChar w:fldCharType="begin"/>
            </w:r>
            <w:r w:rsidR="00155FC0">
              <w:rPr>
                <w:noProof/>
                <w:webHidden/>
              </w:rPr>
              <w:instrText xml:space="preserve"> PAGEREF _Toc6824031 \h </w:instrText>
            </w:r>
            <w:r w:rsidR="00155FC0">
              <w:rPr>
                <w:noProof/>
                <w:webHidden/>
              </w:rPr>
            </w:r>
            <w:r w:rsidR="00155FC0">
              <w:rPr>
                <w:noProof/>
                <w:webHidden/>
              </w:rPr>
              <w:fldChar w:fldCharType="separate"/>
            </w:r>
            <w:r w:rsidR="00155FC0">
              <w:rPr>
                <w:noProof/>
                <w:webHidden/>
              </w:rPr>
              <w:t>9</w:t>
            </w:r>
            <w:r w:rsidR="00155FC0">
              <w:rPr>
                <w:noProof/>
                <w:webHidden/>
              </w:rPr>
              <w:fldChar w:fldCharType="end"/>
            </w:r>
          </w:hyperlink>
        </w:p>
        <w:p w14:paraId="4F997BBB"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32" w:history="1">
            <w:r w:rsidR="00155FC0" w:rsidRPr="000B37A3">
              <w:rPr>
                <w:rStyle w:val="af9"/>
                <w:b/>
                <w:noProof/>
              </w:rPr>
              <w:t>ЦЕННЫЕ БУМАГИ ОБЩЕСТВА</w:t>
            </w:r>
            <w:r w:rsidR="00155FC0">
              <w:rPr>
                <w:noProof/>
                <w:webHidden/>
              </w:rPr>
              <w:tab/>
            </w:r>
            <w:r w:rsidR="00155FC0">
              <w:rPr>
                <w:noProof/>
                <w:webHidden/>
              </w:rPr>
              <w:fldChar w:fldCharType="begin"/>
            </w:r>
            <w:r w:rsidR="00155FC0">
              <w:rPr>
                <w:noProof/>
                <w:webHidden/>
              </w:rPr>
              <w:instrText xml:space="preserve"> PAGEREF _Toc6824032 \h </w:instrText>
            </w:r>
            <w:r w:rsidR="00155FC0">
              <w:rPr>
                <w:noProof/>
                <w:webHidden/>
              </w:rPr>
            </w:r>
            <w:r w:rsidR="00155FC0">
              <w:rPr>
                <w:noProof/>
                <w:webHidden/>
              </w:rPr>
              <w:fldChar w:fldCharType="separate"/>
            </w:r>
            <w:r w:rsidR="00155FC0">
              <w:rPr>
                <w:noProof/>
                <w:webHidden/>
              </w:rPr>
              <w:t>9</w:t>
            </w:r>
            <w:r w:rsidR="00155FC0">
              <w:rPr>
                <w:noProof/>
                <w:webHidden/>
              </w:rPr>
              <w:fldChar w:fldCharType="end"/>
            </w:r>
          </w:hyperlink>
        </w:p>
        <w:p w14:paraId="4E2C8388"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33" w:history="1">
            <w:r w:rsidR="00155FC0" w:rsidRPr="000B37A3">
              <w:rPr>
                <w:rStyle w:val="af9"/>
                <w:b/>
                <w:noProof/>
              </w:rPr>
              <w:t>СТАТЬЯ 10. ДИВИДЕНДЫ</w:t>
            </w:r>
            <w:r w:rsidR="00155FC0">
              <w:rPr>
                <w:noProof/>
                <w:webHidden/>
              </w:rPr>
              <w:tab/>
            </w:r>
            <w:r w:rsidR="00155FC0">
              <w:rPr>
                <w:noProof/>
                <w:webHidden/>
              </w:rPr>
              <w:fldChar w:fldCharType="begin"/>
            </w:r>
            <w:r w:rsidR="00155FC0">
              <w:rPr>
                <w:noProof/>
                <w:webHidden/>
              </w:rPr>
              <w:instrText xml:space="preserve"> PAGEREF _Toc6824033 \h </w:instrText>
            </w:r>
            <w:r w:rsidR="00155FC0">
              <w:rPr>
                <w:noProof/>
                <w:webHidden/>
              </w:rPr>
            </w:r>
            <w:r w:rsidR="00155FC0">
              <w:rPr>
                <w:noProof/>
                <w:webHidden/>
              </w:rPr>
              <w:fldChar w:fldCharType="separate"/>
            </w:r>
            <w:r w:rsidR="00155FC0">
              <w:rPr>
                <w:noProof/>
                <w:webHidden/>
              </w:rPr>
              <w:t>10</w:t>
            </w:r>
            <w:r w:rsidR="00155FC0">
              <w:rPr>
                <w:noProof/>
                <w:webHidden/>
              </w:rPr>
              <w:fldChar w:fldCharType="end"/>
            </w:r>
          </w:hyperlink>
        </w:p>
        <w:p w14:paraId="1CBEE701"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34" w:history="1">
            <w:r w:rsidR="00155FC0" w:rsidRPr="000B37A3">
              <w:rPr>
                <w:rStyle w:val="af9"/>
                <w:b/>
                <w:noProof/>
              </w:rPr>
              <w:t>СТАТЬЯ 11. ФОНДЫ ОБЩЕСТВА</w:t>
            </w:r>
            <w:r w:rsidR="00155FC0">
              <w:rPr>
                <w:noProof/>
                <w:webHidden/>
              </w:rPr>
              <w:tab/>
            </w:r>
            <w:r w:rsidR="00155FC0">
              <w:rPr>
                <w:noProof/>
                <w:webHidden/>
              </w:rPr>
              <w:fldChar w:fldCharType="begin"/>
            </w:r>
            <w:r w:rsidR="00155FC0">
              <w:rPr>
                <w:noProof/>
                <w:webHidden/>
              </w:rPr>
              <w:instrText xml:space="preserve"> PAGEREF _Toc6824034 \h </w:instrText>
            </w:r>
            <w:r w:rsidR="00155FC0">
              <w:rPr>
                <w:noProof/>
                <w:webHidden/>
              </w:rPr>
            </w:r>
            <w:r w:rsidR="00155FC0">
              <w:rPr>
                <w:noProof/>
                <w:webHidden/>
              </w:rPr>
              <w:fldChar w:fldCharType="separate"/>
            </w:r>
            <w:r w:rsidR="00155FC0">
              <w:rPr>
                <w:noProof/>
                <w:webHidden/>
              </w:rPr>
              <w:t>11</w:t>
            </w:r>
            <w:r w:rsidR="00155FC0">
              <w:rPr>
                <w:noProof/>
                <w:webHidden/>
              </w:rPr>
              <w:fldChar w:fldCharType="end"/>
            </w:r>
          </w:hyperlink>
        </w:p>
        <w:p w14:paraId="62B0C8BC"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35" w:history="1">
            <w:r w:rsidR="00155FC0" w:rsidRPr="000B37A3">
              <w:rPr>
                <w:rStyle w:val="af9"/>
                <w:b/>
                <w:noProof/>
              </w:rPr>
              <w:t>СТАТЬЯ 12. ОРГАНЫ УПРАВЛЕНИЯ И КОНТРОЛЯ ОБЩЕСТВА</w:t>
            </w:r>
            <w:r w:rsidR="00155FC0">
              <w:rPr>
                <w:noProof/>
                <w:webHidden/>
              </w:rPr>
              <w:tab/>
            </w:r>
            <w:r w:rsidR="00155FC0">
              <w:rPr>
                <w:noProof/>
                <w:webHidden/>
              </w:rPr>
              <w:fldChar w:fldCharType="begin"/>
            </w:r>
            <w:r w:rsidR="00155FC0">
              <w:rPr>
                <w:noProof/>
                <w:webHidden/>
              </w:rPr>
              <w:instrText xml:space="preserve"> PAGEREF _Toc6824035 \h </w:instrText>
            </w:r>
            <w:r w:rsidR="00155FC0">
              <w:rPr>
                <w:noProof/>
                <w:webHidden/>
              </w:rPr>
            </w:r>
            <w:r w:rsidR="00155FC0">
              <w:rPr>
                <w:noProof/>
                <w:webHidden/>
              </w:rPr>
              <w:fldChar w:fldCharType="separate"/>
            </w:r>
            <w:r w:rsidR="00155FC0">
              <w:rPr>
                <w:noProof/>
                <w:webHidden/>
              </w:rPr>
              <w:t>12</w:t>
            </w:r>
            <w:r w:rsidR="00155FC0">
              <w:rPr>
                <w:noProof/>
                <w:webHidden/>
              </w:rPr>
              <w:fldChar w:fldCharType="end"/>
            </w:r>
          </w:hyperlink>
        </w:p>
        <w:p w14:paraId="3311B70E"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36" w:history="1">
            <w:r w:rsidR="00155FC0" w:rsidRPr="000B37A3">
              <w:rPr>
                <w:rStyle w:val="af9"/>
                <w:b/>
                <w:noProof/>
              </w:rPr>
              <w:t>СТАТЬЯ 13. ОБЩЕЕ СОБРАНИЕ АКЦИОНЕРОВ ОБЩЕСТВА</w:t>
            </w:r>
            <w:r w:rsidR="00155FC0">
              <w:rPr>
                <w:noProof/>
                <w:webHidden/>
              </w:rPr>
              <w:tab/>
            </w:r>
            <w:r w:rsidR="00155FC0">
              <w:rPr>
                <w:noProof/>
                <w:webHidden/>
              </w:rPr>
              <w:fldChar w:fldCharType="begin"/>
            </w:r>
            <w:r w:rsidR="00155FC0">
              <w:rPr>
                <w:noProof/>
                <w:webHidden/>
              </w:rPr>
              <w:instrText xml:space="preserve"> PAGEREF _Toc6824036 \h </w:instrText>
            </w:r>
            <w:r w:rsidR="00155FC0">
              <w:rPr>
                <w:noProof/>
                <w:webHidden/>
              </w:rPr>
            </w:r>
            <w:r w:rsidR="00155FC0">
              <w:rPr>
                <w:noProof/>
                <w:webHidden/>
              </w:rPr>
              <w:fldChar w:fldCharType="separate"/>
            </w:r>
            <w:r w:rsidR="00155FC0">
              <w:rPr>
                <w:noProof/>
                <w:webHidden/>
              </w:rPr>
              <w:t>12</w:t>
            </w:r>
            <w:r w:rsidR="00155FC0">
              <w:rPr>
                <w:noProof/>
                <w:webHidden/>
              </w:rPr>
              <w:fldChar w:fldCharType="end"/>
            </w:r>
          </w:hyperlink>
        </w:p>
        <w:p w14:paraId="49A856FF"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37" w:history="1">
            <w:r w:rsidR="00155FC0" w:rsidRPr="000B37A3">
              <w:rPr>
                <w:rStyle w:val="af9"/>
                <w:b/>
                <w:noProof/>
              </w:rPr>
              <w:t>СТАТЬЯ 14. СОВЕТ ДИРЕКТОРОВ ОБЩЕСТВА</w:t>
            </w:r>
            <w:r w:rsidR="00155FC0">
              <w:rPr>
                <w:noProof/>
                <w:webHidden/>
              </w:rPr>
              <w:tab/>
            </w:r>
            <w:r w:rsidR="00155FC0">
              <w:rPr>
                <w:noProof/>
                <w:webHidden/>
              </w:rPr>
              <w:fldChar w:fldCharType="begin"/>
            </w:r>
            <w:r w:rsidR="00155FC0">
              <w:rPr>
                <w:noProof/>
                <w:webHidden/>
              </w:rPr>
              <w:instrText xml:space="preserve"> PAGEREF _Toc6824037 \h </w:instrText>
            </w:r>
            <w:r w:rsidR="00155FC0">
              <w:rPr>
                <w:noProof/>
                <w:webHidden/>
              </w:rPr>
            </w:r>
            <w:r w:rsidR="00155FC0">
              <w:rPr>
                <w:noProof/>
                <w:webHidden/>
              </w:rPr>
              <w:fldChar w:fldCharType="separate"/>
            </w:r>
            <w:r w:rsidR="00155FC0">
              <w:rPr>
                <w:noProof/>
                <w:webHidden/>
              </w:rPr>
              <w:t>22</w:t>
            </w:r>
            <w:r w:rsidR="00155FC0">
              <w:rPr>
                <w:noProof/>
                <w:webHidden/>
              </w:rPr>
              <w:fldChar w:fldCharType="end"/>
            </w:r>
          </w:hyperlink>
        </w:p>
        <w:p w14:paraId="5A1E5658"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38" w:history="1">
            <w:r w:rsidR="00155FC0" w:rsidRPr="000B37A3">
              <w:rPr>
                <w:rStyle w:val="af9"/>
                <w:b/>
                <w:noProof/>
              </w:rPr>
              <w:t>СТАТЬЯ 15. ЕДИНОЛИЧНЫЙ ИСПОЛНИТЕЛЬНЫЙ ОРГАН ОБЩЕСТВА</w:t>
            </w:r>
            <w:r w:rsidR="00155FC0">
              <w:rPr>
                <w:noProof/>
                <w:webHidden/>
              </w:rPr>
              <w:tab/>
            </w:r>
            <w:r w:rsidR="00155FC0">
              <w:rPr>
                <w:noProof/>
                <w:webHidden/>
              </w:rPr>
              <w:fldChar w:fldCharType="begin"/>
            </w:r>
            <w:r w:rsidR="00155FC0">
              <w:rPr>
                <w:noProof/>
                <w:webHidden/>
              </w:rPr>
              <w:instrText xml:space="preserve"> PAGEREF _Toc6824038 \h </w:instrText>
            </w:r>
            <w:r w:rsidR="00155FC0">
              <w:rPr>
                <w:noProof/>
                <w:webHidden/>
              </w:rPr>
            </w:r>
            <w:r w:rsidR="00155FC0">
              <w:rPr>
                <w:noProof/>
                <w:webHidden/>
              </w:rPr>
              <w:fldChar w:fldCharType="separate"/>
            </w:r>
            <w:r w:rsidR="00155FC0">
              <w:rPr>
                <w:noProof/>
                <w:webHidden/>
              </w:rPr>
              <w:t>25</w:t>
            </w:r>
            <w:r w:rsidR="00155FC0">
              <w:rPr>
                <w:noProof/>
                <w:webHidden/>
              </w:rPr>
              <w:fldChar w:fldCharType="end"/>
            </w:r>
          </w:hyperlink>
        </w:p>
        <w:p w14:paraId="58E34269"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39" w:history="1">
            <w:r w:rsidR="00155FC0" w:rsidRPr="000B37A3">
              <w:rPr>
                <w:rStyle w:val="af9"/>
                <w:b/>
                <w:noProof/>
              </w:rPr>
              <w:t>СТАТЬЯ 16. РЕВИЗИОННАЯ КОМИССИЯ И АУДИТОР ОБЩЕСТВА</w:t>
            </w:r>
            <w:r w:rsidR="00155FC0">
              <w:rPr>
                <w:noProof/>
                <w:webHidden/>
              </w:rPr>
              <w:tab/>
            </w:r>
            <w:r w:rsidR="00155FC0">
              <w:rPr>
                <w:noProof/>
                <w:webHidden/>
              </w:rPr>
              <w:fldChar w:fldCharType="begin"/>
            </w:r>
            <w:r w:rsidR="00155FC0">
              <w:rPr>
                <w:noProof/>
                <w:webHidden/>
              </w:rPr>
              <w:instrText xml:space="preserve"> PAGEREF _Toc6824039 \h </w:instrText>
            </w:r>
            <w:r w:rsidR="00155FC0">
              <w:rPr>
                <w:noProof/>
                <w:webHidden/>
              </w:rPr>
            </w:r>
            <w:r w:rsidR="00155FC0">
              <w:rPr>
                <w:noProof/>
                <w:webHidden/>
              </w:rPr>
              <w:fldChar w:fldCharType="separate"/>
            </w:r>
            <w:r w:rsidR="00155FC0">
              <w:rPr>
                <w:noProof/>
                <w:webHidden/>
              </w:rPr>
              <w:t>26</w:t>
            </w:r>
            <w:r w:rsidR="00155FC0">
              <w:rPr>
                <w:noProof/>
                <w:webHidden/>
              </w:rPr>
              <w:fldChar w:fldCharType="end"/>
            </w:r>
          </w:hyperlink>
        </w:p>
        <w:p w14:paraId="2177AB2F" w14:textId="77777777" w:rsidR="00155FC0" w:rsidRDefault="00A56884">
          <w:pPr>
            <w:pStyle w:val="16"/>
            <w:tabs>
              <w:tab w:val="right" w:leader="dot" w:pos="9626"/>
            </w:tabs>
            <w:rPr>
              <w:rFonts w:asciiTheme="minorHAnsi" w:eastAsiaTheme="minorEastAsia" w:hAnsiTheme="minorHAnsi" w:cstheme="minorBidi"/>
              <w:noProof/>
              <w:sz w:val="22"/>
              <w:szCs w:val="22"/>
              <w:lang w:eastAsia="ru-RU"/>
            </w:rPr>
          </w:pPr>
          <w:hyperlink w:anchor="_Toc6824040" w:history="1">
            <w:r w:rsidR="00155FC0" w:rsidRPr="000B37A3">
              <w:rPr>
                <w:rStyle w:val="af9"/>
                <w:b/>
                <w:noProof/>
              </w:rPr>
              <w:t>СТАТЬЯ 17. РЕОРГАНИЗАЦИЯ И ЛИКВИДАЦИЯ ОБЩЕСТВА.</w:t>
            </w:r>
            <w:r w:rsidR="00155FC0">
              <w:rPr>
                <w:noProof/>
                <w:webHidden/>
              </w:rPr>
              <w:tab/>
            </w:r>
            <w:r w:rsidR="00155FC0">
              <w:rPr>
                <w:noProof/>
                <w:webHidden/>
              </w:rPr>
              <w:fldChar w:fldCharType="begin"/>
            </w:r>
            <w:r w:rsidR="00155FC0">
              <w:rPr>
                <w:noProof/>
                <w:webHidden/>
              </w:rPr>
              <w:instrText xml:space="preserve"> PAGEREF _Toc6824040 \h </w:instrText>
            </w:r>
            <w:r w:rsidR="00155FC0">
              <w:rPr>
                <w:noProof/>
                <w:webHidden/>
              </w:rPr>
            </w:r>
            <w:r w:rsidR="00155FC0">
              <w:rPr>
                <w:noProof/>
                <w:webHidden/>
              </w:rPr>
              <w:fldChar w:fldCharType="separate"/>
            </w:r>
            <w:r w:rsidR="00155FC0">
              <w:rPr>
                <w:noProof/>
                <w:webHidden/>
              </w:rPr>
              <w:t>28</w:t>
            </w:r>
            <w:r w:rsidR="00155FC0">
              <w:rPr>
                <w:noProof/>
                <w:webHidden/>
              </w:rPr>
              <w:fldChar w:fldCharType="end"/>
            </w:r>
          </w:hyperlink>
        </w:p>
        <w:p w14:paraId="413D01D3" w14:textId="77777777" w:rsidR="007A3406" w:rsidRDefault="00697508">
          <w:pPr>
            <w:rPr>
              <w:b/>
              <w:bCs/>
            </w:rPr>
          </w:pPr>
          <w:r>
            <w:rPr>
              <w:b/>
              <w:bCs/>
            </w:rPr>
            <w:fldChar w:fldCharType="end"/>
          </w:r>
        </w:p>
        <w:p w14:paraId="17DC3BE0" w14:textId="77777777" w:rsidR="007A3406" w:rsidRDefault="007A3406">
          <w:pPr>
            <w:suppressAutoHyphens w:val="0"/>
            <w:rPr>
              <w:b/>
              <w:bCs/>
            </w:rPr>
          </w:pPr>
          <w:r>
            <w:rPr>
              <w:b/>
              <w:bCs/>
            </w:rPr>
            <w:br w:type="page"/>
          </w:r>
        </w:p>
        <w:p w14:paraId="306DF372" w14:textId="5C7BE3BA" w:rsidR="00697508" w:rsidRDefault="00A56884"/>
      </w:sdtContent>
    </w:sdt>
    <w:p w14:paraId="11C98B62" w14:textId="77777777" w:rsidR="009F4A98" w:rsidRPr="0020436D" w:rsidRDefault="00152AA1" w:rsidP="006A0099">
      <w:pPr>
        <w:pStyle w:val="1"/>
        <w:keepNext w:val="0"/>
        <w:widowControl w:val="0"/>
        <w:numPr>
          <w:ilvl w:val="0"/>
          <w:numId w:val="0"/>
        </w:numPr>
        <w:suppressAutoHyphens w:val="0"/>
        <w:rPr>
          <w:b/>
          <w:sz w:val="24"/>
        </w:rPr>
      </w:pPr>
      <w:bookmarkStart w:id="0" w:name="_Toc6824022"/>
      <w:r w:rsidRPr="0020436D">
        <w:rPr>
          <w:b/>
          <w:sz w:val="24"/>
        </w:rPr>
        <w:t>СТАТЬЯ 1. ОБЩИЕ ПОЛОЖЕНИЯ</w:t>
      </w:r>
      <w:bookmarkEnd w:id="0"/>
    </w:p>
    <w:p w14:paraId="11C98B63" w14:textId="77777777" w:rsidR="009F4A98" w:rsidRPr="0020436D" w:rsidRDefault="009F4A98" w:rsidP="006A0099">
      <w:pPr>
        <w:widowControl w:val="0"/>
        <w:suppressAutoHyphens w:val="0"/>
      </w:pPr>
    </w:p>
    <w:p w14:paraId="11C98B64" w14:textId="77777777" w:rsidR="000B42AF" w:rsidRPr="0020436D" w:rsidRDefault="008E04E7" w:rsidP="00162E78">
      <w:pPr>
        <w:pStyle w:val="aff0"/>
        <w:widowControl w:val="0"/>
        <w:numPr>
          <w:ilvl w:val="1"/>
          <w:numId w:val="27"/>
        </w:numPr>
        <w:tabs>
          <w:tab w:val="left" w:pos="1134"/>
        </w:tabs>
        <w:suppressAutoHyphens w:val="0"/>
        <w:ind w:left="0" w:firstLine="567"/>
        <w:jc w:val="both"/>
        <w:rPr>
          <w:color w:val="000000"/>
          <w:kern w:val="28"/>
        </w:rPr>
      </w:pPr>
      <w:r w:rsidRPr="0020436D">
        <w:rPr>
          <w:snapToGrid w:val="0"/>
        </w:rPr>
        <w:t xml:space="preserve">Публичное </w:t>
      </w:r>
      <w:r w:rsidRPr="0020436D">
        <w:t>а</w:t>
      </w:r>
      <w:r w:rsidR="004C228C" w:rsidRPr="0020436D">
        <w:t xml:space="preserve">кционерное общество </w:t>
      </w:r>
      <w:r w:rsidR="005D7716" w:rsidRPr="0020436D">
        <w:t>«</w:t>
      </w:r>
      <w:r w:rsidR="008D6C2C" w:rsidRPr="0020436D">
        <w:rPr>
          <w:bCs/>
        </w:rPr>
        <w:t>Хозкультспорттовары</w:t>
      </w:r>
      <w:r w:rsidR="005D7716" w:rsidRPr="0020436D">
        <w:t>»</w:t>
      </w:r>
      <w:r w:rsidR="004C228C" w:rsidRPr="0020436D">
        <w:t xml:space="preserve"> </w:t>
      </w:r>
      <w:r w:rsidR="005C5534" w:rsidRPr="0020436D">
        <w:t xml:space="preserve">(далее </w:t>
      </w:r>
      <w:r w:rsidR="00AE05AE" w:rsidRPr="0020436D">
        <w:t>именуемое «</w:t>
      </w:r>
      <w:r w:rsidR="005C5534" w:rsidRPr="0020436D">
        <w:t>Общество</w:t>
      </w:r>
      <w:r w:rsidR="00AE05AE" w:rsidRPr="0020436D">
        <w:t>»</w:t>
      </w:r>
      <w:r w:rsidR="004C228C" w:rsidRPr="0020436D">
        <w:t xml:space="preserve">) </w:t>
      </w:r>
      <w:r w:rsidR="00175027" w:rsidRPr="0020436D">
        <w:rPr>
          <w:color w:val="000000"/>
          <w:kern w:val="28"/>
        </w:rPr>
        <w:t>создано в соответствии с Федеральным законом от 26.12.1995 № 208-ФЗ «Об акционерных обществах»</w:t>
      </w:r>
      <w:r w:rsidR="006A6465" w:rsidRPr="0020436D">
        <w:rPr>
          <w:color w:val="000000"/>
          <w:kern w:val="28"/>
        </w:rPr>
        <w:t xml:space="preserve"> (далее также – «Федеральный закон «Об акционерных обществах»)</w:t>
      </w:r>
      <w:r w:rsidR="00175027" w:rsidRPr="0020436D">
        <w:rPr>
          <w:color w:val="000000"/>
          <w:kern w:val="28"/>
        </w:rPr>
        <w:t xml:space="preserve"> и </w:t>
      </w:r>
      <w:r w:rsidR="00A81822" w:rsidRPr="0020436D">
        <w:rPr>
          <w:color w:val="000000"/>
          <w:kern w:val="28"/>
        </w:rPr>
        <w:t xml:space="preserve">иным </w:t>
      </w:r>
      <w:r w:rsidR="00175027" w:rsidRPr="0020436D">
        <w:rPr>
          <w:color w:val="000000"/>
          <w:kern w:val="28"/>
        </w:rPr>
        <w:t>законодательством Российской Федерации</w:t>
      </w:r>
      <w:r w:rsidR="00CC6F4B" w:rsidRPr="0020436D">
        <w:rPr>
          <w:color w:val="000000"/>
          <w:kern w:val="28"/>
        </w:rPr>
        <w:t>.</w:t>
      </w:r>
    </w:p>
    <w:p w14:paraId="11C98B65" w14:textId="77777777" w:rsidR="00152AA1" w:rsidRPr="0020436D" w:rsidRDefault="00152AA1" w:rsidP="00162E78">
      <w:pPr>
        <w:pStyle w:val="aff0"/>
        <w:widowControl w:val="0"/>
        <w:numPr>
          <w:ilvl w:val="1"/>
          <w:numId w:val="27"/>
        </w:numPr>
        <w:tabs>
          <w:tab w:val="left" w:pos="1134"/>
        </w:tabs>
        <w:suppressAutoHyphens w:val="0"/>
        <w:ind w:left="0" w:firstLine="567"/>
        <w:jc w:val="both"/>
        <w:rPr>
          <w:color w:val="000000"/>
          <w:kern w:val="28"/>
        </w:rPr>
      </w:pPr>
      <w:r w:rsidRPr="0020436D">
        <w:t>Общество действует на основании Гражданского кодекса Российской Федерации, Федерального закона «Об акционерных обществах» и других нормативно-правовых актов Российской Федерации.</w:t>
      </w:r>
    </w:p>
    <w:p w14:paraId="11C98B66" w14:textId="77777777" w:rsidR="00152AA1" w:rsidRPr="0020436D" w:rsidRDefault="00152AA1" w:rsidP="00152AA1">
      <w:pPr>
        <w:pStyle w:val="aff0"/>
        <w:widowControl w:val="0"/>
        <w:tabs>
          <w:tab w:val="left" w:pos="709"/>
        </w:tabs>
        <w:suppressAutoHyphens w:val="0"/>
        <w:ind w:left="435"/>
        <w:jc w:val="both"/>
        <w:rPr>
          <w:color w:val="000000"/>
          <w:kern w:val="28"/>
        </w:rPr>
      </w:pPr>
    </w:p>
    <w:p w14:paraId="11C98B67" w14:textId="77777777" w:rsidR="00152AA1" w:rsidRPr="00155FC0" w:rsidRDefault="00152AA1" w:rsidP="00155FC0">
      <w:pPr>
        <w:pStyle w:val="1"/>
        <w:rPr>
          <w:b/>
          <w:sz w:val="24"/>
        </w:rPr>
      </w:pPr>
      <w:bookmarkStart w:id="1" w:name="_Toc6824023"/>
      <w:r w:rsidRPr="00155FC0">
        <w:rPr>
          <w:b/>
          <w:sz w:val="24"/>
        </w:rPr>
        <w:t>СТАТЬЯ 2. НАИМЕНОВАНИЕ И МЕСТО НАХОЖДЕНИЯ ОБЩЕСТВА.</w:t>
      </w:r>
      <w:bookmarkEnd w:id="1"/>
    </w:p>
    <w:p w14:paraId="11C98B68" w14:textId="77777777" w:rsidR="00152AA1" w:rsidRPr="0020436D" w:rsidRDefault="00152AA1" w:rsidP="00152AA1">
      <w:pPr>
        <w:pStyle w:val="aff0"/>
        <w:widowControl w:val="0"/>
        <w:tabs>
          <w:tab w:val="left" w:pos="709"/>
        </w:tabs>
        <w:suppressAutoHyphens w:val="0"/>
        <w:ind w:left="0"/>
        <w:jc w:val="both"/>
        <w:rPr>
          <w:color w:val="000000"/>
          <w:kern w:val="28"/>
        </w:rPr>
      </w:pPr>
    </w:p>
    <w:p w14:paraId="11C98B69" w14:textId="77777777" w:rsidR="00152AA1" w:rsidRPr="0020436D" w:rsidRDefault="00152AA1" w:rsidP="00162E78">
      <w:pPr>
        <w:pStyle w:val="20"/>
        <w:numPr>
          <w:ilvl w:val="0"/>
          <w:numId w:val="28"/>
        </w:numPr>
        <w:shd w:val="clear" w:color="auto" w:fill="auto"/>
        <w:tabs>
          <w:tab w:val="left" w:pos="1134"/>
        </w:tabs>
        <w:spacing w:line="274" w:lineRule="exact"/>
        <w:ind w:left="0" w:firstLine="567"/>
        <w:jc w:val="both"/>
        <w:rPr>
          <w:sz w:val="24"/>
          <w:szCs w:val="24"/>
        </w:rPr>
      </w:pPr>
      <w:r w:rsidRPr="0020436D">
        <w:rPr>
          <w:sz w:val="24"/>
          <w:szCs w:val="24"/>
        </w:rPr>
        <w:t xml:space="preserve">Полное фирменное наименование Общества на русском языке: </w:t>
      </w:r>
    </w:p>
    <w:p w14:paraId="11C98B6A" w14:textId="77777777" w:rsidR="00152AA1" w:rsidRPr="0020436D" w:rsidRDefault="00152AA1" w:rsidP="00152AA1">
      <w:pPr>
        <w:pStyle w:val="20"/>
        <w:shd w:val="clear" w:color="auto" w:fill="auto"/>
        <w:tabs>
          <w:tab w:val="left" w:pos="1134"/>
          <w:tab w:val="left" w:pos="1622"/>
        </w:tabs>
        <w:spacing w:line="274" w:lineRule="exact"/>
        <w:jc w:val="both"/>
        <w:rPr>
          <w:b/>
          <w:sz w:val="24"/>
          <w:szCs w:val="24"/>
        </w:rPr>
      </w:pPr>
      <w:r w:rsidRPr="0020436D">
        <w:rPr>
          <w:b/>
          <w:sz w:val="24"/>
          <w:szCs w:val="24"/>
        </w:rPr>
        <w:t>Публичное акционерное общество «Хозкультспорттовары».</w:t>
      </w:r>
    </w:p>
    <w:p w14:paraId="11C98B6B" w14:textId="77777777" w:rsidR="00152AA1" w:rsidRPr="0020436D" w:rsidRDefault="00152AA1" w:rsidP="00162E78">
      <w:pPr>
        <w:pStyle w:val="20"/>
        <w:numPr>
          <w:ilvl w:val="0"/>
          <w:numId w:val="28"/>
        </w:numPr>
        <w:shd w:val="clear" w:color="auto" w:fill="auto"/>
        <w:tabs>
          <w:tab w:val="left" w:pos="1134"/>
        </w:tabs>
        <w:spacing w:line="274" w:lineRule="exact"/>
        <w:ind w:left="0" w:firstLine="567"/>
        <w:jc w:val="both"/>
        <w:rPr>
          <w:sz w:val="24"/>
          <w:szCs w:val="24"/>
        </w:rPr>
      </w:pPr>
      <w:r w:rsidRPr="0020436D">
        <w:rPr>
          <w:sz w:val="24"/>
          <w:szCs w:val="24"/>
        </w:rPr>
        <w:t xml:space="preserve">Сокращенное фирменное наименование Общества на русском языке: </w:t>
      </w:r>
    </w:p>
    <w:p w14:paraId="11C98B6C" w14:textId="77777777" w:rsidR="00152AA1" w:rsidRPr="0020436D" w:rsidRDefault="00152AA1" w:rsidP="00152AA1">
      <w:pPr>
        <w:pStyle w:val="20"/>
        <w:shd w:val="clear" w:color="auto" w:fill="auto"/>
        <w:tabs>
          <w:tab w:val="left" w:pos="1134"/>
        </w:tabs>
        <w:spacing w:line="274" w:lineRule="exact"/>
        <w:jc w:val="both"/>
        <w:rPr>
          <w:sz w:val="24"/>
          <w:szCs w:val="24"/>
        </w:rPr>
      </w:pPr>
      <w:r w:rsidRPr="0020436D">
        <w:rPr>
          <w:b/>
          <w:sz w:val="24"/>
          <w:szCs w:val="24"/>
        </w:rPr>
        <w:t>ПАО «Хозтовары».</w:t>
      </w:r>
    </w:p>
    <w:p w14:paraId="11C98B6D" w14:textId="77777777" w:rsidR="00152AA1" w:rsidRPr="0020436D" w:rsidRDefault="00152AA1" w:rsidP="00162E78">
      <w:pPr>
        <w:pStyle w:val="20"/>
        <w:numPr>
          <w:ilvl w:val="0"/>
          <w:numId w:val="28"/>
        </w:numPr>
        <w:shd w:val="clear" w:color="auto" w:fill="auto"/>
        <w:tabs>
          <w:tab w:val="left" w:pos="1134"/>
        </w:tabs>
        <w:spacing w:line="274" w:lineRule="exact"/>
        <w:ind w:left="0" w:firstLine="567"/>
        <w:jc w:val="both"/>
        <w:rPr>
          <w:sz w:val="24"/>
          <w:szCs w:val="24"/>
        </w:rPr>
      </w:pPr>
      <w:r w:rsidRPr="0020436D">
        <w:rPr>
          <w:sz w:val="24"/>
          <w:szCs w:val="24"/>
        </w:rPr>
        <w:t>Место нахождения Общества: Российская Федерация, Республика Саха (Якутия), г. Якутск.</w:t>
      </w:r>
    </w:p>
    <w:p w14:paraId="11C98B6E" w14:textId="77777777" w:rsidR="005D7716" w:rsidRPr="0020436D" w:rsidRDefault="005D7716" w:rsidP="006A0099">
      <w:pPr>
        <w:pStyle w:val="1"/>
        <w:keepNext w:val="0"/>
        <w:widowControl w:val="0"/>
        <w:numPr>
          <w:ilvl w:val="0"/>
          <w:numId w:val="0"/>
        </w:numPr>
        <w:suppressAutoHyphens w:val="0"/>
        <w:rPr>
          <w:b/>
          <w:sz w:val="24"/>
        </w:rPr>
      </w:pPr>
    </w:p>
    <w:p w14:paraId="11C98B6F" w14:textId="77777777" w:rsidR="00F05FF7" w:rsidRPr="0020436D" w:rsidRDefault="00152AA1" w:rsidP="006A0099">
      <w:pPr>
        <w:pStyle w:val="1"/>
        <w:keepNext w:val="0"/>
        <w:widowControl w:val="0"/>
        <w:numPr>
          <w:ilvl w:val="0"/>
          <w:numId w:val="0"/>
        </w:numPr>
        <w:suppressAutoHyphens w:val="0"/>
        <w:rPr>
          <w:b/>
          <w:sz w:val="24"/>
        </w:rPr>
      </w:pPr>
      <w:bookmarkStart w:id="2" w:name="_Toc6824024"/>
      <w:r w:rsidRPr="0020436D">
        <w:rPr>
          <w:b/>
          <w:sz w:val="24"/>
        </w:rPr>
        <w:t>СТАТЬЯ 3. ПРАВОВОЕ ПОЛОЖЕНИЕ ОБЩЕСТВА</w:t>
      </w:r>
      <w:bookmarkEnd w:id="2"/>
    </w:p>
    <w:p w14:paraId="11C98B70" w14:textId="77777777" w:rsidR="008B5A92" w:rsidRPr="0020436D" w:rsidRDefault="008B5A92" w:rsidP="006A0099">
      <w:pPr>
        <w:widowControl w:val="0"/>
        <w:suppressAutoHyphens w:val="0"/>
        <w:jc w:val="both"/>
      </w:pPr>
    </w:p>
    <w:p w14:paraId="11C98B71" w14:textId="77777777" w:rsidR="00F05FF7" w:rsidRPr="0020436D" w:rsidRDefault="00F05FF7" w:rsidP="00162E78">
      <w:pPr>
        <w:widowControl w:val="0"/>
        <w:numPr>
          <w:ilvl w:val="1"/>
          <w:numId w:val="5"/>
        </w:numPr>
        <w:tabs>
          <w:tab w:val="clear" w:pos="738"/>
          <w:tab w:val="num" w:pos="1134"/>
          <w:tab w:val="left" w:pos="1447"/>
        </w:tabs>
        <w:suppressAutoHyphens w:val="0"/>
        <w:ind w:left="0" w:firstLine="567"/>
        <w:jc w:val="both"/>
      </w:pPr>
      <w:r w:rsidRPr="0020436D">
        <w:t xml:space="preserve">Правовое положение Общества определяется Гражданским кодексом Российской Федерации, </w:t>
      </w:r>
      <w:r w:rsidR="0072407E" w:rsidRPr="0020436D">
        <w:t xml:space="preserve">Федеральным законом </w:t>
      </w:r>
      <w:r w:rsidRPr="0020436D">
        <w:t>«Об акционерных обществах», иными нормативными правовыми актами Российской Федерации, а также настоящим Уставом.</w:t>
      </w:r>
    </w:p>
    <w:p w14:paraId="11C98B72" w14:textId="77777777" w:rsidR="00F05FF7" w:rsidRPr="0020436D" w:rsidRDefault="00F05FF7" w:rsidP="00162E78">
      <w:pPr>
        <w:widowControl w:val="0"/>
        <w:numPr>
          <w:ilvl w:val="1"/>
          <w:numId w:val="5"/>
        </w:numPr>
        <w:tabs>
          <w:tab w:val="clear" w:pos="738"/>
          <w:tab w:val="num" w:pos="1134"/>
          <w:tab w:val="left" w:pos="1447"/>
        </w:tabs>
        <w:suppressAutoHyphens w:val="0"/>
        <w:ind w:left="0" w:firstLine="567"/>
        <w:jc w:val="both"/>
      </w:pPr>
      <w:r w:rsidRPr="0020436D">
        <w:t xml:space="preserve">Общество является юридическим лицом </w:t>
      </w:r>
      <w:r w:rsidR="004F4189" w:rsidRPr="0020436D">
        <w:t xml:space="preserve">в соответствии с законодательством </w:t>
      </w:r>
      <w:r w:rsidR="00CC6F4B" w:rsidRPr="0020436D">
        <w:t>Российской Федерации,</w:t>
      </w:r>
      <w:r w:rsidR="003B71BA" w:rsidRPr="0020436D">
        <w:t xml:space="preserve"> имеет в собственности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14:paraId="11C98B73" w14:textId="77777777" w:rsidR="00F05FF7" w:rsidRPr="0020436D" w:rsidRDefault="0018539C" w:rsidP="00162E78">
      <w:pPr>
        <w:widowControl w:val="0"/>
        <w:numPr>
          <w:ilvl w:val="1"/>
          <w:numId w:val="5"/>
        </w:numPr>
        <w:tabs>
          <w:tab w:val="clear" w:pos="738"/>
          <w:tab w:val="num" w:pos="-567"/>
          <w:tab w:val="left" w:pos="709"/>
          <w:tab w:val="num" w:pos="1134"/>
        </w:tabs>
        <w:suppressAutoHyphens w:val="0"/>
        <w:ind w:left="0" w:firstLine="567"/>
        <w:jc w:val="both"/>
      </w:pPr>
      <w:r w:rsidRPr="0020436D">
        <w:t>Общество вправе в установленном законом порядке открывать банковские счета на территории Российской Федерации и за ее пределами</w:t>
      </w:r>
      <w:r w:rsidR="005D7716" w:rsidRPr="0020436D">
        <w:t>.</w:t>
      </w:r>
    </w:p>
    <w:p w14:paraId="11C98B74" w14:textId="77777777" w:rsidR="00F05FF7" w:rsidRPr="0020436D" w:rsidRDefault="0018539C" w:rsidP="00162E78">
      <w:pPr>
        <w:widowControl w:val="0"/>
        <w:numPr>
          <w:ilvl w:val="1"/>
          <w:numId w:val="5"/>
        </w:numPr>
        <w:tabs>
          <w:tab w:val="clear" w:pos="738"/>
          <w:tab w:val="num" w:pos="1134"/>
          <w:tab w:val="left" w:pos="1447"/>
        </w:tabs>
        <w:suppressAutoHyphens w:val="0"/>
        <w:ind w:left="0" w:firstLine="567"/>
        <w:jc w:val="both"/>
      </w:pPr>
      <w:r w:rsidRPr="0020436D">
        <w:t>Общество несет ответственность по своим обязательствам всем принадлежащим ему имуществом</w:t>
      </w:r>
      <w:r w:rsidR="00F05FF7" w:rsidRPr="0020436D">
        <w:t>.</w:t>
      </w:r>
    </w:p>
    <w:p w14:paraId="11C98B75" w14:textId="77777777" w:rsidR="005A3DAC" w:rsidRPr="0020436D" w:rsidRDefault="005A3DAC" w:rsidP="005A3DAC">
      <w:pPr>
        <w:pStyle w:val="aff0"/>
        <w:widowControl w:val="0"/>
        <w:tabs>
          <w:tab w:val="left" w:pos="-567"/>
          <w:tab w:val="num" w:pos="1134"/>
        </w:tabs>
        <w:suppressAutoHyphens w:val="0"/>
        <w:ind w:left="0" w:firstLine="567"/>
        <w:jc w:val="both"/>
      </w:pPr>
      <w:r w:rsidRPr="0020436D">
        <w:t>Общество не отвечает по обязательствам своих акционеров. Акционеры не отвечают по обязательствам Общества, за исключением случаев, предусмотренных законодательством Российской Федерации.</w:t>
      </w:r>
    </w:p>
    <w:p w14:paraId="11C98B76" w14:textId="77777777" w:rsidR="005A3DAC" w:rsidRPr="0020436D" w:rsidRDefault="005A3DAC" w:rsidP="005A3DAC">
      <w:pPr>
        <w:pStyle w:val="ad"/>
        <w:widowControl w:val="0"/>
        <w:tabs>
          <w:tab w:val="left" w:pos="-567"/>
        </w:tabs>
        <w:suppressAutoHyphens w:val="0"/>
        <w:ind w:left="0" w:firstLine="567"/>
      </w:pPr>
      <w:r w:rsidRPr="0020436D">
        <w:t>Акционеры вправе отчуждать принадлежащие им акции без согласия других акционеров и Общества.</w:t>
      </w:r>
    </w:p>
    <w:p w14:paraId="11C98B77" w14:textId="77777777" w:rsidR="005A3DAC" w:rsidRPr="0020436D" w:rsidRDefault="005A3DAC" w:rsidP="005A3DAC">
      <w:pPr>
        <w:pStyle w:val="ad"/>
        <w:widowControl w:val="0"/>
        <w:tabs>
          <w:tab w:val="left" w:pos="-567"/>
        </w:tabs>
        <w:suppressAutoHyphens w:val="0"/>
        <w:ind w:left="0" w:firstLine="567"/>
      </w:pPr>
      <w:r w:rsidRPr="0020436D">
        <w:t>Акционеры Общества несут риск убытков, связанных с его деятельностью, в пределах стоимости принадлежащих им акций.</w:t>
      </w:r>
    </w:p>
    <w:p w14:paraId="11C98B78" w14:textId="77777777" w:rsidR="00CC6F4B" w:rsidRPr="0020436D" w:rsidRDefault="00F228A3" w:rsidP="005A3DAC">
      <w:pPr>
        <w:widowControl w:val="0"/>
        <w:numPr>
          <w:ilvl w:val="1"/>
          <w:numId w:val="5"/>
        </w:numPr>
        <w:tabs>
          <w:tab w:val="clear" w:pos="738"/>
          <w:tab w:val="num" w:pos="1134"/>
          <w:tab w:val="left" w:pos="1447"/>
        </w:tabs>
        <w:suppressAutoHyphens w:val="0"/>
        <w:ind w:left="0" w:firstLine="567"/>
        <w:jc w:val="both"/>
      </w:pPr>
      <w:r w:rsidRPr="0020436D">
        <w:t>Общество имеет круглую печать, содержащую его полное фирменное наименование на русском языке и указание на место его нахождения.</w:t>
      </w:r>
    </w:p>
    <w:p w14:paraId="11C98B79" w14:textId="77777777" w:rsidR="00F05FF7" w:rsidRPr="0020436D" w:rsidRDefault="00F228A3" w:rsidP="00152AA1">
      <w:pPr>
        <w:pStyle w:val="ad"/>
        <w:widowControl w:val="0"/>
        <w:tabs>
          <w:tab w:val="left" w:pos="-567"/>
          <w:tab w:val="num" w:pos="1134"/>
        </w:tabs>
        <w:suppressAutoHyphens w:val="0"/>
        <w:ind w:left="0" w:firstLine="567"/>
      </w:pPr>
      <w:r w:rsidRPr="0020436D">
        <w:t>Общество вправе иметь штампы и бланки со своим наименованием, собственную эмблему, а также зарегистрированны</w:t>
      </w:r>
      <w:r w:rsidR="00CC6F4B" w:rsidRPr="0020436D">
        <w:t>е</w:t>
      </w:r>
      <w:r w:rsidRPr="0020436D">
        <w:t xml:space="preserve"> в установленном порядке товарны</w:t>
      </w:r>
      <w:r w:rsidR="00CC6F4B" w:rsidRPr="0020436D">
        <w:t>е</w:t>
      </w:r>
      <w:r w:rsidRPr="0020436D">
        <w:t xml:space="preserve"> знак</w:t>
      </w:r>
      <w:r w:rsidR="00CC6F4B" w:rsidRPr="0020436D">
        <w:t>е</w:t>
      </w:r>
      <w:r w:rsidRPr="0020436D">
        <w:t xml:space="preserve"> и другие средства визуальной идентификации</w:t>
      </w:r>
      <w:r w:rsidR="00F05FF7" w:rsidRPr="0020436D">
        <w:t>.</w:t>
      </w:r>
    </w:p>
    <w:p w14:paraId="11C98B7A" w14:textId="77777777" w:rsidR="006C2F84" w:rsidRPr="0020436D" w:rsidRDefault="006C2F84" w:rsidP="00162E78">
      <w:pPr>
        <w:pStyle w:val="aff0"/>
        <w:widowControl w:val="0"/>
        <w:numPr>
          <w:ilvl w:val="1"/>
          <w:numId w:val="5"/>
        </w:numPr>
        <w:tabs>
          <w:tab w:val="clear" w:pos="738"/>
          <w:tab w:val="num" w:pos="0"/>
          <w:tab w:val="left" w:pos="709"/>
          <w:tab w:val="num" w:pos="1134"/>
        </w:tabs>
        <w:suppressAutoHyphens w:val="0"/>
        <w:snapToGrid w:val="0"/>
        <w:ind w:left="0" w:firstLine="567"/>
        <w:jc w:val="both"/>
        <w:rPr>
          <w:lang w:eastAsia="ru-RU"/>
        </w:rPr>
      </w:pPr>
      <w:r w:rsidRPr="0020436D">
        <w:rPr>
          <w:lang w:eastAsia="ru-RU"/>
        </w:rPr>
        <w:t>Общество может создавать на территории Российской Федерации и за ее пределами коммерческие организации в соответствии с действующим законодательством Российской Федерации.</w:t>
      </w:r>
    </w:p>
    <w:p w14:paraId="11C98B7B" w14:textId="77777777" w:rsidR="006C2F84" w:rsidRPr="0020436D" w:rsidRDefault="006C2F84" w:rsidP="00162E78">
      <w:pPr>
        <w:pStyle w:val="aff0"/>
        <w:widowControl w:val="0"/>
        <w:numPr>
          <w:ilvl w:val="1"/>
          <w:numId w:val="5"/>
        </w:numPr>
        <w:tabs>
          <w:tab w:val="clear" w:pos="738"/>
          <w:tab w:val="num" w:pos="0"/>
          <w:tab w:val="left" w:pos="709"/>
          <w:tab w:val="num" w:pos="1134"/>
        </w:tabs>
        <w:suppressAutoHyphens w:val="0"/>
        <w:snapToGrid w:val="0"/>
        <w:ind w:left="0" w:firstLine="567"/>
        <w:jc w:val="both"/>
        <w:rPr>
          <w:lang w:eastAsia="ru-RU"/>
        </w:rPr>
      </w:pPr>
      <w:r w:rsidRPr="0020436D">
        <w:rPr>
          <w:lang w:eastAsia="ru-RU"/>
        </w:rPr>
        <w:t>Общество может на добровольных началах объединяться в союзы, ассоциации, а также быть членом других некоммерческих организаций как на территории Российской Федерации, так и за ее пределами.</w:t>
      </w:r>
    </w:p>
    <w:p w14:paraId="11C98B7C" w14:textId="77777777" w:rsidR="00AE0E2C" w:rsidRPr="0020436D" w:rsidRDefault="00AE0E2C" w:rsidP="00162E78">
      <w:pPr>
        <w:pStyle w:val="aff0"/>
        <w:widowControl w:val="0"/>
        <w:numPr>
          <w:ilvl w:val="1"/>
          <w:numId w:val="5"/>
        </w:numPr>
        <w:tabs>
          <w:tab w:val="clear" w:pos="738"/>
          <w:tab w:val="num" w:pos="0"/>
          <w:tab w:val="left" w:pos="709"/>
          <w:tab w:val="num" w:pos="1134"/>
        </w:tabs>
        <w:suppressAutoHyphens w:val="0"/>
        <w:snapToGrid w:val="0"/>
        <w:ind w:left="0" w:firstLine="567"/>
        <w:jc w:val="both"/>
        <w:rPr>
          <w:lang w:eastAsia="ru-RU"/>
        </w:rPr>
      </w:pPr>
      <w:r w:rsidRPr="0020436D">
        <w:t xml:space="preserve">Если несостоятельность (банкротство) Общества, вызвана действиями (бездействием) его акционеров или других лиц, входящих в органы управления Общества и имеющих право давать обязательные для исполнения указания либо иным образом имеют возможность определять его действия, то на указанных акционеров или других лиц в случае </w:t>
      </w:r>
      <w:r w:rsidRPr="0020436D">
        <w:lastRenderedPageBreak/>
        <w:t>недостаточности имущества Общества может быть возложена субсидиарная ответственность по его обязательствам.</w:t>
      </w:r>
    </w:p>
    <w:p w14:paraId="11C98B7D" w14:textId="77777777" w:rsidR="00AE0E2C" w:rsidRPr="0020436D" w:rsidRDefault="00AE0E2C" w:rsidP="00152AA1">
      <w:pPr>
        <w:pStyle w:val="20"/>
        <w:shd w:val="clear" w:color="auto" w:fill="auto"/>
        <w:tabs>
          <w:tab w:val="num" w:pos="0"/>
          <w:tab w:val="num" w:pos="1134"/>
          <w:tab w:val="left" w:pos="1732"/>
        </w:tabs>
        <w:ind w:firstLine="567"/>
        <w:jc w:val="both"/>
        <w:rPr>
          <w:rStyle w:val="aff1"/>
          <w:b w:val="0"/>
          <w:bCs w:val="0"/>
          <w:sz w:val="24"/>
          <w:szCs w:val="24"/>
        </w:rPr>
      </w:pPr>
      <w:r w:rsidRPr="0020436D">
        <w:rPr>
          <w:sz w:val="24"/>
          <w:szCs w:val="24"/>
        </w:rPr>
        <w:t>Несостоятельность (банкротство) Общества считается вызванной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только в случае, если они использовали указанные право и (или) возможность в целях совершения Обществом действия, заведомо зная, что вследствие этого наступит несостоятельность (банкротство) Общества.</w:t>
      </w:r>
    </w:p>
    <w:p w14:paraId="11C98B7E" w14:textId="77777777" w:rsidR="006C2F84" w:rsidRPr="0020436D" w:rsidRDefault="006C2F84" w:rsidP="00162E78">
      <w:pPr>
        <w:pStyle w:val="aff0"/>
        <w:widowControl w:val="0"/>
        <w:numPr>
          <w:ilvl w:val="1"/>
          <w:numId w:val="5"/>
        </w:numPr>
        <w:tabs>
          <w:tab w:val="clear" w:pos="738"/>
          <w:tab w:val="num" w:pos="0"/>
          <w:tab w:val="left" w:pos="709"/>
          <w:tab w:val="num" w:pos="1134"/>
        </w:tabs>
        <w:suppressAutoHyphens w:val="0"/>
        <w:snapToGrid w:val="0"/>
        <w:ind w:left="0" w:firstLine="567"/>
        <w:jc w:val="both"/>
        <w:rPr>
          <w:lang w:eastAsia="ru-RU"/>
        </w:rPr>
      </w:pPr>
      <w:r w:rsidRPr="0020436D">
        <w:rPr>
          <w:lang w:eastAsia="ru-RU"/>
        </w:rPr>
        <w:t>Общество обязано обеспечить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w:t>
      </w:r>
    </w:p>
    <w:p w14:paraId="11C98B7F" w14:textId="77777777" w:rsidR="006C2F84" w:rsidRPr="0020436D" w:rsidRDefault="006C2F84" w:rsidP="00162E78">
      <w:pPr>
        <w:pStyle w:val="aff0"/>
        <w:widowControl w:val="0"/>
        <w:numPr>
          <w:ilvl w:val="1"/>
          <w:numId w:val="5"/>
        </w:numPr>
        <w:tabs>
          <w:tab w:val="clear" w:pos="738"/>
          <w:tab w:val="num" w:pos="0"/>
          <w:tab w:val="left" w:pos="709"/>
          <w:tab w:val="num" w:pos="1134"/>
        </w:tabs>
        <w:suppressAutoHyphens w:val="0"/>
        <w:snapToGrid w:val="0"/>
        <w:ind w:left="0" w:firstLine="567"/>
        <w:jc w:val="both"/>
        <w:rPr>
          <w:lang w:eastAsia="ru-RU"/>
        </w:rPr>
      </w:pPr>
      <w:r w:rsidRPr="0020436D">
        <w:rPr>
          <w:lang w:eastAsia="ru-RU"/>
        </w:rPr>
        <w:t>Общество проводит все кассовые и расчетные операции в соответствии с действующим законодательством Российск</w:t>
      </w:r>
      <w:r w:rsidR="00EA7B6A" w:rsidRPr="0020436D">
        <w:rPr>
          <w:lang w:eastAsia="ru-RU"/>
        </w:rPr>
        <w:t>ой Федерации и несет ответствен</w:t>
      </w:r>
      <w:r w:rsidRPr="0020436D">
        <w:rPr>
          <w:lang w:eastAsia="ru-RU"/>
        </w:rPr>
        <w:t xml:space="preserve">ность за достоверность данных бухгалтерского учета. </w:t>
      </w:r>
      <w:r w:rsidR="005F747C" w:rsidRPr="0020436D">
        <w:rPr>
          <w:lang w:eastAsia="ru-RU"/>
        </w:rPr>
        <w:t xml:space="preserve">Отчётный </w:t>
      </w:r>
      <w:r w:rsidRPr="0020436D">
        <w:rPr>
          <w:lang w:eastAsia="ru-RU"/>
        </w:rPr>
        <w:t>год начинается с 1 января и заканчивается 31 декабря календарного года.</w:t>
      </w:r>
    </w:p>
    <w:p w14:paraId="11C98B80" w14:textId="77777777" w:rsidR="006C2F84" w:rsidRPr="0020436D" w:rsidRDefault="006C2F84" w:rsidP="006A0099">
      <w:pPr>
        <w:widowControl w:val="0"/>
        <w:tabs>
          <w:tab w:val="num" w:pos="0"/>
        </w:tabs>
        <w:suppressAutoHyphens w:val="0"/>
        <w:jc w:val="both"/>
        <w:rPr>
          <w:lang w:eastAsia="ru-RU"/>
        </w:rPr>
      </w:pPr>
    </w:p>
    <w:p w14:paraId="11C98B81" w14:textId="77777777" w:rsidR="00F05FF7" w:rsidRPr="0020436D" w:rsidRDefault="00152AA1" w:rsidP="006A0099">
      <w:pPr>
        <w:pStyle w:val="1"/>
        <w:keepNext w:val="0"/>
        <w:widowControl w:val="0"/>
        <w:numPr>
          <w:ilvl w:val="0"/>
          <w:numId w:val="0"/>
        </w:numPr>
        <w:suppressAutoHyphens w:val="0"/>
        <w:rPr>
          <w:b/>
          <w:sz w:val="24"/>
        </w:rPr>
      </w:pPr>
      <w:bookmarkStart w:id="3" w:name="_Toc6824025"/>
      <w:r w:rsidRPr="0020436D">
        <w:rPr>
          <w:b/>
          <w:sz w:val="24"/>
        </w:rPr>
        <w:t>СТАТЬЯ 4. ЦЕЛЬ И ВИДЫ ДЕЯТЕЛЬНОСТИ ОБЩЕСТВА</w:t>
      </w:r>
      <w:bookmarkEnd w:id="3"/>
    </w:p>
    <w:p w14:paraId="11C98B82" w14:textId="77777777" w:rsidR="008B5A92" w:rsidRPr="0020436D" w:rsidRDefault="008B5A92" w:rsidP="006A0099">
      <w:pPr>
        <w:widowControl w:val="0"/>
        <w:suppressAutoHyphens w:val="0"/>
        <w:jc w:val="both"/>
      </w:pPr>
    </w:p>
    <w:p w14:paraId="11C98B83" w14:textId="77777777" w:rsidR="006E3A2B" w:rsidRPr="0020436D" w:rsidRDefault="00F05FF7" w:rsidP="00162E78">
      <w:pPr>
        <w:pStyle w:val="Normal1"/>
        <w:widowControl w:val="0"/>
        <w:numPr>
          <w:ilvl w:val="0"/>
          <w:numId w:val="24"/>
        </w:numPr>
        <w:tabs>
          <w:tab w:val="left" w:pos="1134"/>
          <w:tab w:val="left" w:pos="9354"/>
        </w:tabs>
        <w:ind w:left="0" w:firstLine="567"/>
        <w:rPr>
          <w:szCs w:val="24"/>
        </w:rPr>
      </w:pPr>
      <w:r w:rsidRPr="0020436D">
        <w:rPr>
          <w:szCs w:val="24"/>
        </w:rPr>
        <w:t>Целью деятельности Общества является</w:t>
      </w:r>
      <w:r w:rsidR="005D7716" w:rsidRPr="0020436D">
        <w:rPr>
          <w:szCs w:val="24"/>
        </w:rPr>
        <w:t xml:space="preserve"> </w:t>
      </w:r>
      <w:r w:rsidR="00F5353F" w:rsidRPr="0020436D">
        <w:rPr>
          <w:szCs w:val="24"/>
        </w:rPr>
        <w:t>объединение экономических интересов, материальных, трудовых, интеллектуальных и финансовых ресурсов его акционеров для осуществления хозяйственной деятельности, направленной на получение прибыли, в рамках действующего законодательства Российской Федерации от пользования имуществом, продажи товаров, выполнения работ, оказания услуг и осуществления иных законных видов деятельности</w:t>
      </w:r>
      <w:r w:rsidR="005D7716" w:rsidRPr="0020436D">
        <w:rPr>
          <w:szCs w:val="24"/>
        </w:rPr>
        <w:t>.</w:t>
      </w:r>
    </w:p>
    <w:p w14:paraId="11C98B84" w14:textId="77777777" w:rsidR="006E3A2B" w:rsidRPr="0020436D" w:rsidRDefault="006E3A2B" w:rsidP="00162E78">
      <w:pPr>
        <w:pStyle w:val="Normal1"/>
        <w:widowControl w:val="0"/>
        <w:numPr>
          <w:ilvl w:val="0"/>
          <w:numId w:val="24"/>
        </w:numPr>
        <w:tabs>
          <w:tab w:val="left" w:pos="1134"/>
          <w:tab w:val="left" w:pos="9354"/>
        </w:tabs>
        <w:ind w:left="0" w:firstLine="567"/>
        <w:rPr>
          <w:szCs w:val="24"/>
        </w:rPr>
      </w:pPr>
      <w:r w:rsidRPr="0020436D">
        <w:rPr>
          <w:szCs w:val="24"/>
        </w:rPr>
        <w:t>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w:t>
      </w:r>
    </w:p>
    <w:p w14:paraId="11C98B85" w14:textId="77777777" w:rsidR="006E3A2B" w:rsidRPr="0020436D" w:rsidRDefault="006E3A2B" w:rsidP="00162E78">
      <w:pPr>
        <w:pStyle w:val="Normal1"/>
        <w:widowControl w:val="0"/>
        <w:numPr>
          <w:ilvl w:val="0"/>
          <w:numId w:val="24"/>
        </w:numPr>
        <w:tabs>
          <w:tab w:val="left" w:pos="1134"/>
        </w:tabs>
        <w:ind w:left="0" w:firstLine="567"/>
        <w:rPr>
          <w:szCs w:val="24"/>
        </w:rPr>
      </w:pPr>
      <w:r w:rsidRPr="0020436D">
        <w:rPr>
          <w:szCs w:val="24"/>
        </w:rPr>
        <w:t>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w:t>
      </w:r>
      <w:r w:rsidR="003A5709" w:rsidRPr="0020436D">
        <w:rPr>
          <w:szCs w:val="24"/>
        </w:rPr>
        <w:t>, членства в саморегулируемой организации или выданного саморегулируемой организацией свидетельства о допуске к определенному виду работ</w:t>
      </w:r>
      <w:r w:rsidRPr="0020436D">
        <w:rPr>
          <w:szCs w:val="24"/>
        </w:rPr>
        <w:t>.</w:t>
      </w:r>
    </w:p>
    <w:p w14:paraId="11C98B86" w14:textId="77777777" w:rsidR="0089290D" w:rsidRPr="0020436D" w:rsidRDefault="00F5353F" w:rsidP="00162E78">
      <w:pPr>
        <w:pStyle w:val="Normal1"/>
        <w:widowControl w:val="0"/>
        <w:numPr>
          <w:ilvl w:val="0"/>
          <w:numId w:val="24"/>
        </w:numPr>
        <w:tabs>
          <w:tab w:val="left" w:pos="1134"/>
        </w:tabs>
        <w:ind w:left="0" w:firstLine="567"/>
        <w:rPr>
          <w:szCs w:val="24"/>
        </w:rPr>
      </w:pPr>
      <w:r w:rsidRPr="0020436D">
        <w:rPr>
          <w:szCs w:val="24"/>
        </w:rPr>
        <w:t>Для достижения своих целей Общество осуществляет следующие виды деятельности</w:t>
      </w:r>
      <w:r w:rsidR="006E3A2B" w:rsidRPr="0020436D">
        <w:rPr>
          <w:szCs w:val="24"/>
        </w:rPr>
        <w:t>:</w:t>
      </w:r>
    </w:p>
    <w:p w14:paraId="11C98B87" w14:textId="77777777" w:rsidR="00F5353F" w:rsidRPr="0020436D" w:rsidRDefault="00F5353F" w:rsidP="00CD7991">
      <w:pPr>
        <w:pStyle w:val="aff0"/>
        <w:numPr>
          <w:ilvl w:val="0"/>
          <w:numId w:val="25"/>
        </w:numPr>
        <w:tabs>
          <w:tab w:val="left" w:pos="993"/>
        </w:tabs>
        <w:ind w:left="0" w:firstLine="567"/>
        <w:jc w:val="both"/>
      </w:pPr>
      <w:r w:rsidRPr="0020436D">
        <w:t>торговая, торгово-посредническая, закупочная и сбытовая деятельность;</w:t>
      </w:r>
    </w:p>
    <w:p w14:paraId="11C98B88" w14:textId="77777777" w:rsidR="00F5353F" w:rsidRPr="0020436D" w:rsidRDefault="00F5353F" w:rsidP="00CD7991">
      <w:pPr>
        <w:pStyle w:val="aff0"/>
        <w:numPr>
          <w:ilvl w:val="0"/>
          <w:numId w:val="25"/>
        </w:numPr>
        <w:tabs>
          <w:tab w:val="left" w:pos="993"/>
        </w:tabs>
        <w:ind w:left="0" w:firstLine="567"/>
        <w:jc w:val="both"/>
      </w:pPr>
      <w:r w:rsidRPr="0020436D">
        <w:t>оказание услуг складского хозяйства;</w:t>
      </w:r>
    </w:p>
    <w:p w14:paraId="11C98B89" w14:textId="77777777" w:rsidR="00F5353F" w:rsidRPr="0020436D" w:rsidRDefault="00F5353F" w:rsidP="00CD7991">
      <w:pPr>
        <w:pStyle w:val="aff0"/>
        <w:numPr>
          <w:ilvl w:val="0"/>
          <w:numId w:val="25"/>
        </w:numPr>
        <w:tabs>
          <w:tab w:val="left" w:pos="993"/>
        </w:tabs>
        <w:ind w:left="0" w:firstLine="567"/>
        <w:jc w:val="both"/>
      </w:pPr>
      <w:r w:rsidRPr="0020436D">
        <w:t>организация перевозок грузов;</w:t>
      </w:r>
    </w:p>
    <w:p w14:paraId="11C98B8A" w14:textId="77777777" w:rsidR="00F5353F" w:rsidRPr="0020436D" w:rsidRDefault="00F5353F" w:rsidP="00CD7991">
      <w:pPr>
        <w:pStyle w:val="aff0"/>
        <w:numPr>
          <w:ilvl w:val="0"/>
          <w:numId w:val="25"/>
        </w:numPr>
        <w:tabs>
          <w:tab w:val="left" w:pos="993"/>
        </w:tabs>
        <w:ind w:left="0" w:firstLine="567"/>
        <w:jc w:val="both"/>
      </w:pPr>
      <w:r w:rsidRPr="0020436D">
        <w:t>производство товаров народного потребления;</w:t>
      </w:r>
    </w:p>
    <w:p w14:paraId="11C98B8B" w14:textId="77777777" w:rsidR="00F5353F" w:rsidRPr="0020436D" w:rsidRDefault="00F5353F" w:rsidP="00CD7991">
      <w:pPr>
        <w:pStyle w:val="aff0"/>
        <w:numPr>
          <w:ilvl w:val="0"/>
          <w:numId w:val="25"/>
        </w:numPr>
        <w:tabs>
          <w:tab w:val="left" w:pos="993"/>
        </w:tabs>
        <w:ind w:left="0" w:firstLine="567"/>
        <w:jc w:val="both"/>
      </w:pPr>
      <w:r w:rsidRPr="0020436D">
        <w:t>строительные, монтажные, пуско-наладочные и отделочные работы;</w:t>
      </w:r>
    </w:p>
    <w:p w14:paraId="11C98B8C" w14:textId="77777777" w:rsidR="00F5353F" w:rsidRPr="0020436D" w:rsidRDefault="00F5353F" w:rsidP="00CD7991">
      <w:pPr>
        <w:pStyle w:val="aff0"/>
        <w:numPr>
          <w:ilvl w:val="0"/>
          <w:numId w:val="25"/>
        </w:numPr>
        <w:tabs>
          <w:tab w:val="left" w:pos="993"/>
        </w:tabs>
        <w:ind w:left="0" w:firstLine="567"/>
        <w:jc w:val="both"/>
      </w:pPr>
      <w:r w:rsidRPr="0020436D">
        <w:t>внешнеэкономическая деятельность;</w:t>
      </w:r>
    </w:p>
    <w:p w14:paraId="11C98B8D" w14:textId="77777777" w:rsidR="00F5353F" w:rsidRPr="0020436D" w:rsidRDefault="00F5353F" w:rsidP="00CD7991">
      <w:pPr>
        <w:pStyle w:val="aff0"/>
        <w:numPr>
          <w:ilvl w:val="0"/>
          <w:numId w:val="25"/>
        </w:numPr>
        <w:tabs>
          <w:tab w:val="left" w:pos="993"/>
        </w:tabs>
        <w:ind w:left="0" w:firstLine="567"/>
        <w:jc w:val="both"/>
      </w:pPr>
      <w:r w:rsidRPr="0020436D">
        <w:t>развитие сети розничной торговли и общепита;</w:t>
      </w:r>
    </w:p>
    <w:p w14:paraId="11C98B8E" w14:textId="77777777" w:rsidR="00F5353F" w:rsidRPr="0020436D" w:rsidRDefault="00F5353F" w:rsidP="00CD7991">
      <w:pPr>
        <w:pStyle w:val="aff0"/>
        <w:numPr>
          <w:ilvl w:val="0"/>
          <w:numId w:val="25"/>
        </w:numPr>
        <w:tabs>
          <w:tab w:val="left" w:pos="993"/>
        </w:tabs>
        <w:ind w:left="0" w:firstLine="567"/>
        <w:jc w:val="both"/>
      </w:pPr>
      <w:r w:rsidRPr="0020436D">
        <w:t>производство, передача, распределение тепловой энергии.</w:t>
      </w:r>
    </w:p>
    <w:p w14:paraId="11C98B8F" w14:textId="77777777" w:rsidR="006E3A2B" w:rsidRPr="0020436D" w:rsidRDefault="006E3A2B" w:rsidP="00162E78">
      <w:pPr>
        <w:pStyle w:val="aff0"/>
        <w:widowControl w:val="0"/>
        <w:numPr>
          <w:ilvl w:val="0"/>
          <w:numId w:val="24"/>
        </w:numPr>
        <w:tabs>
          <w:tab w:val="left" w:pos="1134"/>
        </w:tabs>
        <w:suppressAutoHyphens w:val="0"/>
        <w:ind w:left="0" w:firstLine="567"/>
        <w:jc w:val="both"/>
      </w:pPr>
      <w:r w:rsidRPr="0020436D">
        <w:t>Общество вправе заниматься любыми иными видами деятельности, не запрещенными действующим законодательством Российской Федерации.</w:t>
      </w:r>
    </w:p>
    <w:p w14:paraId="11C98B90" w14:textId="77777777" w:rsidR="00F5353F" w:rsidRPr="0020436D" w:rsidRDefault="00F5353F" w:rsidP="00162E78">
      <w:pPr>
        <w:pStyle w:val="20"/>
        <w:numPr>
          <w:ilvl w:val="0"/>
          <w:numId w:val="24"/>
        </w:numPr>
        <w:shd w:val="clear" w:color="auto" w:fill="auto"/>
        <w:tabs>
          <w:tab w:val="left" w:pos="1134"/>
          <w:tab w:val="left" w:pos="1823"/>
        </w:tabs>
        <w:spacing w:line="240" w:lineRule="auto"/>
        <w:ind w:left="0" w:firstLine="567"/>
        <w:jc w:val="both"/>
        <w:rPr>
          <w:sz w:val="24"/>
          <w:szCs w:val="24"/>
        </w:rPr>
      </w:pPr>
      <w:r w:rsidRPr="0020436D">
        <w:rPr>
          <w:sz w:val="24"/>
          <w:szCs w:val="24"/>
        </w:rPr>
        <w:t>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w:t>
      </w:r>
    </w:p>
    <w:p w14:paraId="11C98B91" w14:textId="77777777" w:rsidR="00F5353F" w:rsidRPr="0020436D" w:rsidRDefault="00F5353F" w:rsidP="00162E78">
      <w:pPr>
        <w:pStyle w:val="20"/>
        <w:numPr>
          <w:ilvl w:val="0"/>
          <w:numId w:val="24"/>
        </w:numPr>
        <w:shd w:val="clear" w:color="auto" w:fill="auto"/>
        <w:tabs>
          <w:tab w:val="left" w:pos="1134"/>
        </w:tabs>
        <w:spacing w:line="240" w:lineRule="auto"/>
        <w:ind w:left="0" w:firstLine="567"/>
        <w:jc w:val="both"/>
        <w:rPr>
          <w:sz w:val="24"/>
          <w:szCs w:val="24"/>
        </w:rPr>
      </w:pPr>
      <w:r w:rsidRPr="0020436D">
        <w:rPr>
          <w:sz w:val="24"/>
          <w:szCs w:val="24"/>
        </w:rPr>
        <w:t>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14:paraId="11C98B92" w14:textId="77777777" w:rsidR="00F5353F" w:rsidRDefault="00F5353F" w:rsidP="00162E78">
      <w:pPr>
        <w:pStyle w:val="20"/>
        <w:numPr>
          <w:ilvl w:val="0"/>
          <w:numId w:val="24"/>
        </w:numPr>
        <w:shd w:val="clear" w:color="auto" w:fill="auto"/>
        <w:tabs>
          <w:tab w:val="left" w:pos="1134"/>
          <w:tab w:val="left" w:pos="1823"/>
        </w:tabs>
        <w:spacing w:line="240" w:lineRule="auto"/>
        <w:ind w:left="0" w:firstLine="567"/>
        <w:jc w:val="both"/>
        <w:rPr>
          <w:sz w:val="24"/>
          <w:szCs w:val="24"/>
        </w:rPr>
      </w:pPr>
      <w:r w:rsidRPr="0020436D">
        <w:rPr>
          <w:sz w:val="24"/>
          <w:szCs w:val="24"/>
        </w:rPr>
        <w:t>Все виды деятельности могут осуществляться Обществом, как на территории Российской Федерации, так и за ее пределами.</w:t>
      </w:r>
    </w:p>
    <w:p w14:paraId="05220763" w14:textId="77777777" w:rsidR="00155FC0" w:rsidRPr="00155FC0" w:rsidRDefault="00155FC0" w:rsidP="00155FC0">
      <w:pPr>
        <w:pStyle w:val="1"/>
        <w:rPr>
          <w:b/>
          <w:sz w:val="24"/>
        </w:rPr>
      </w:pPr>
    </w:p>
    <w:p w14:paraId="11C98B93" w14:textId="77777777" w:rsidR="00152AA1" w:rsidRPr="00155FC0" w:rsidRDefault="00152AA1" w:rsidP="00155FC0">
      <w:pPr>
        <w:pStyle w:val="1"/>
        <w:rPr>
          <w:b/>
          <w:sz w:val="24"/>
        </w:rPr>
      </w:pPr>
      <w:bookmarkStart w:id="4" w:name="bookmark6"/>
      <w:bookmarkStart w:id="5" w:name="_Toc6824026"/>
      <w:r w:rsidRPr="00155FC0">
        <w:rPr>
          <w:b/>
          <w:sz w:val="24"/>
        </w:rPr>
        <w:t>СТАТЬЯ 5. ФИЛИАЛЫ И ПРЕДСТАВИТЕЛЬСТВА ОБЩЕСТВА</w:t>
      </w:r>
      <w:bookmarkEnd w:id="4"/>
      <w:r w:rsidRPr="00155FC0">
        <w:rPr>
          <w:b/>
          <w:sz w:val="24"/>
        </w:rPr>
        <w:t>.</w:t>
      </w:r>
      <w:bookmarkEnd w:id="5"/>
      <w:r w:rsidRPr="00155FC0">
        <w:rPr>
          <w:b/>
          <w:sz w:val="24"/>
        </w:rPr>
        <w:t xml:space="preserve"> </w:t>
      </w:r>
    </w:p>
    <w:p w14:paraId="11C98B94" w14:textId="77777777" w:rsidR="00152AA1" w:rsidRPr="00155FC0" w:rsidRDefault="00152AA1" w:rsidP="00155FC0">
      <w:pPr>
        <w:pStyle w:val="1"/>
        <w:rPr>
          <w:b/>
          <w:sz w:val="24"/>
        </w:rPr>
      </w:pPr>
      <w:bookmarkStart w:id="6" w:name="_Toc6824027"/>
      <w:r w:rsidRPr="00155FC0">
        <w:rPr>
          <w:b/>
          <w:sz w:val="24"/>
        </w:rPr>
        <w:t>ДОЧЕРНИЕ И ЗАВИСИМЫЕ ОБЩЕСТВА.</w:t>
      </w:r>
      <w:bookmarkEnd w:id="6"/>
    </w:p>
    <w:p w14:paraId="11C98B95" w14:textId="77777777" w:rsidR="00152AA1" w:rsidRPr="0020436D" w:rsidRDefault="00152AA1" w:rsidP="00152AA1">
      <w:pPr>
        <w:pStyle w:val="40"/>
        <w:keepNext/>
        <w:keepLines/>
        <w:shd w:val="clear" w:color="auto" w:fill="auto"/>
        <w:spacing w:line="220" w:lineRule="exact"/>
        <w:ind w:left="851" w:firstLine="567"/>
        <w:jc w:val="center"/>
        <w:rPr>
          <w:sz w:val="24"/>
          <w:szCs w:val="24"/>
        </w:rPr>
      </w:pPr>
    </w:p>
    <w:p w14:paraId="11C98B96" w14:textId="77777777" w:rsidR="00152AA1" w:rsidRPr="0020436D" w:rsidRDefault="00152AA1" w:rsidP="00E76CA7">
      <w:pPr>
        <w:pStyle w:val="20"/>
        <w:numPr>
          <w:ilvl w:val="0"/>
          <w:numId w:val="29"/>
        </w:numPr>
        <w:shd w:val="clear" w:color="auto" w:fill="auto"/>
        <w:tabs>
          <w:tab w:val="left" w:pos="1134"/>
        </w:tabs>
        <w:ind w:left="0" w:firstLine="567"/>
        <w:jc w:val="both"/>
        <w:rPr>
          <w:sz w:val="24"/>
          <w:szCs w:val="24"/>
        </w:rPr>
      </w:pPr>
      <w:r w:rsidRPr="0020436D">
        <w:rPr>
          <w:sz w:val="24"/>
          <w:szCs w:val="24"/>
        </w:rPr>
        <w:t>Общество может создавать филиалы и открывать представительства на территории Российской Федерации с соблюдением требований законодательства.</w:t>
      </w:r>
    </w:p>
    <w:p w14:paraId="11C98B97" w14:textId="77777777" w:rsidR="00152AA1" w:rsidRPr="0020436D" w:rsidRDefault="00152AA1" w:rsidP="00E76CA7">
      <w:pPr>
        <w:pStyle w:val="20"/>
        <w:shd w:val="clear" w:color="auto" w:fill="auto"/>
        <w:tabs>
          <w:tab w:val="left" w:pos="1134"/>
        </w:tabs>
        <w:ind w:firstLine="567"/>
        <w:jc w:val="both"/>
        <w:rPr>
          <w:sz w:val="24"/>
          <w:szCs w:val="24"/>
        </w:rPr>
      </w:pPr>
      <w:r w:rsidRPr="0020436D">
        <w:rPr>
          <w:sz w:val="24"/>
          <w:szCs w:val="24"/>
        </w:rPr>
        <w:t>Создание Обществом филиалов и открытие представительств за пределами территории Российской Федерации осуществляются также в соответствии с законодательством иностранного государства по месту нахождения филиалов и представительств, если иное не предусмотрено международным договором Российской Федерации.</w:t>
      </w:r>
    </w:p>
    <w:p w14:paraId="11C98B98" w14:textId="77777777" w:rsidR="00152AA1" w:rsidRPr="0020436D" w:rsidRDefault="00152AA1" w:rsidP="00E76CA7">
      <w:pPr>
        <w:pStyle w:val="20"/>
        <w:numPr>
          <w:ilvl w:val="0"/>
          <w:numId w:val="29"/>
        </w:numPr>
        <w:shd w:val="clear" w:color="auto" w:fill="auto"/>
        <w:tabs>
          <w:tab w:val="left" w:pos="1134"/>
        </w:tabs>
        <w:ind w:left="0" w:firstLine="567"/>
        <w:jc w:val="both"/>
        <w:rPr>
          <w:sz w:val="24"/>
          <w:szCs w:val="24"/>
        </w:rPr>
      </w:pPr>
      <w:r w:rsidRPr="0020436D">
        <w:rPr>
          <w:sz w:val="24"/>
          <w:szCs w:val="24"/>
        </w:rPr>
        <w:t xml:space="preserve">Филиалом Общества является </w:t>
      </w:r>
      <w:r w:rsidRPr="0020436D">
        <w:rPr>
          <w:bCs/>
          <w:sz w:val="24"/>
          <w:szCs w:val="24"/>
        </w:rPr>
        <w:t>обособленное подразделение Общества, расположенное вне места его нахождения и осуществляющее все его функции или их часть, в том числе функции представительства.</w:t>
      </w:r>
    </w:p>
    <w:p w14:paraId="11C98B99" w14:textId="77777777" w:rsidR="00152AA1" w:rsidRPr="0020436D" w:rsidRDefault="00152AA1" w:rsidP="00E76CA7">
      <w:pPr>
        <w:pStyle w:val="20"/>
        <w:numPr>
          <w:ilvl w:val="0"/>
          <w:numId w:val="29"/>
        </w:numPr>
        <w:shd w:val="clear" w:color="auto" w:fill="auto"/>
        <w:tabs>
          <w:tab w:val="left" w:pos="1134"/>
        </w:tabs>
        <w:ind w:left="0" w:firstLine="567"/>
        <w:jc w:val="both"/>
        <w:rPr>
          <w:sz w:val="24"/>
          <w:szCs w:val="24"/>
        </w:rPr>
      </w:pPr>
      <w:r w:rsidRPr="0020436D">
        <w:rPr>
          <w:sz w:val="24"/>
          <w:szCs w:val="24"/>
        </w:rPr>
        <w:t>Представительством Общества является его обособленное подразделение, расположенное вне места нахождения Общества, представляющее интересы Общества и осуществляющее их защиту.</w:t>
      </w:r>
    </w:p>
    <w:p w14:paraId="11C98B9A" w14:textId="77777777" w:rsidR="00152AA1" w:rsidRPr="0020436D" w:rsidRDefault="00152AA1" w:rsidP="00E76CA7">
      <w:pPr>
        <w:pStyle w:val="aff0"/>
        <w:numPr>
          <w:ilvl w:val="0"/>
          <w:numId w:val="29"/>
        </w:numPr>
        <w:tabs>
          <w:tab w:val="left" w:pos="1134"/>
        </w:tabs>
        <w:autoSpaceDE w:val="0"/>
        <w:autoSpaceDN w:val="0"/>
        <w:adjustRightInd w:val="0"/>
        <w:ind w:left="0" w:firstLine="567"/>
        <w:jc w:val="both"/>
      </w:pPr>
      <w:r w:rsidRPr="0020436D">
        <w:t>Филиал и представительство не являются юридическими лицами, действуют на основании утвержденного Обществом положения. Представительства и филиалы должны быть указаны в едином государственном реестре юридических лиц.</w:t>
      </w:r>
    </w:p>
    <w:p w14:paraId="11C98B9B" w14:textId="77777777" w:rsidR="00E76CA7" w:rsidRPr="0020436D" w:rsidRDefault="00E76CA7" w:rsidP="00E76CA7">
      <w:pPr>
        <w:pStyle w:val="aff0"/>
        <w:numPr>
          <w:ilvl w:val="0"/>
          <w:numId w:val="29"/>
        </w:numPr>
        <w:tabs>
          <w:tab w:val="left" w:pos="1134"/>
        </w:tabs>
        <w:autoSpaceDE w:val="0"/>
        <w:autoSpaceDN w:val="0"/>
        <w:adjustRightInd w:val="0"/>
        <w:ind w:left="0" w:firstLine="567"/>
        <w:jc w:val="both"/>
      </w:pPr>
      <w:r w:rsidRPr="0020436D">
        <w:t>Филиал и представительство наделяются имущество, которое учитывается как на их отдельных балансах, так и на балансе Общества.</w:t>
      </w:r>
    </w:p>
    <w:p w14:paraId="11C98B9C" w14:textId="77777777" w:rsidR="00152AA1" w:rsidRPr="0020436D" w:rsidRDefault="00152AA1" w:rsidP="00E76CA7">
      <w:pPr>
        <w:pStyle w:val="20"/>
        <w:numPr>
          <w:ilvl w:val="0"/>
          <w:numId w:val="29"/>
        </w:numPr>
        <w:shd w:val="clear" w:color="auto" w:fill="auto"/>
        <w:tabs>
          <w:tab w:val="left" w:pos="1134"/>
        </w:tabs>
        <w:ind w:left="0" w:firstLine="567"/>
        <w:jc w:val="both"/>
        <w:rPr>
          <w:sz w:val="24"/>
          <w:szCs w:val="24"/>
        </w:rPr>
      </w:pPr>
      <w:r w:rsidRPr="0020436D">
        <w:rPr>
          <w:sz w:val="24"/>
          <w:szCs w:val="24"/>
        </w:rPr>
        <w:t xml:space="preserve">Руководитель филиала и руководитель представительства назначаются </w:t>
      </w:r>
      <w:r w:rsidR="00E76CA7" w:rsidRPr="0020436D">
        <w:rPr>
          <w:sz w:val="24"/>
          <w:szCs w:val="24"/>
        </w:rPr>
        <w:t>единоличным исполнительным органом Общества</w:t>
      </w:r>
      <w:r w:rsidRPr="0020436D">
        <w:rPr>
          <w:sz w:val="24"/>
          <w:szCs w:val="24"/>
        </w:rPr>
        <w:t xml:space="preserve"> и действуют на основании доверенности, выданной Обществом.</w:t>
      </w:r>
    </w:p>
    <w:p w14:paraId="11C98B9D" w14:textId="77777777" w:rsidR="00152AA1" w:rsidRPr="0020436D" w:rsidRDefault="00152AA1" w:rsidP="00E76CA7">
      <w:pPr>
        <w:pStyle w:val="20"/>
        <w:numPr>
          <w:ilvl w:val="0"/>
          <w:numId w:val="29"/>
        </w:numPr>
        <w:shd w:val="clear" w:color="auto" w:fill="auto"/>
        <w:tabs>
          <w:tab w:val="left" w:pos="1134"/>
        </w:tabs>
        <w:ind w:left="0" w:firstLine="567"/>
        <w:jc w:val="both"/>
        <w:rPr>
          <w:sz w:val="24"/>
          <w:szCs w:val="24"/>
        </w:rPr>
      </w:pPr>
      <w:r w:rsidRPr="0020436D">
        <w:rPr>
          <w:sz w:val="24"/>
          <w:szCs w:val="24"/>
        </w:rPr>
        <w:t>Филиал и представительство осуществляют деятельность от имени создавшего их Общества. Ответственность за деятельность филиала и представительства несет создавшее их Общество.</w:t>
      </w:r>
    </w:p>
    <w:p w14:paraId="11C98B9E" w14:textId="77777777" w:rsidR="00152AA1" w:rsidRPr="0020436D" w:rsidRDefault="00152AA1" w:rsidP="00E76CA7">
      <w:pPr>
        <w:pStyle w:val="20"/>
        <w:numPr>
          <w:ilvl w:val="0"/>
          <w:numId w:val="29"/>
        </w:numPr>
        <w:shd w:val="clear" w:color="auto" w:fill="auto"/>
        <w:tabs>
          <w:tab w:val="left" w:pos="1134"/>
        </w:tabs>
        <w:ind w:left="0" w:firstLine="567"/>
        <w:jc w:val="both"/>
        <w:rPr>
          <w:sz w:val="24"/>
          <w:szCs w:val="24"/>
        </w:rPr>
      </w:pPr>
      <w:r w:rsidRPr="0020436D">
        <w:rPr>
          <w:sz w:val="24"/>
          <w:szCs w:val="24"/>
        </w:rPr>
        <w:t>Общество может иметь дочерние и зависимые Общества с правами юридического лица на территории Российской Федерации, созданные в соответствии с Федеральным законом «Об акционерных обществах» и иными федеральными законами, а за пределами территории Российской Федерации - в соответствии с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Российской Федерации.</w:t>
      </w:r>
    </w:p>
    <w:p w14:paraId="11C98B9F" w14:textId="77777777" w:rsidR="00152AA1" w:rsidRPr="0020436D" w:rsidRDefault="00152AA1" w:rsidP="00E76CA7">
      <w:pPr>
        <w:widowControl w:val="0"/>
        <w:tabs>
          <w:tab w:val="num" w:pos="0"/>
          <w:tab w:val="left" w:pos="1134"/>
        </w:tabs>
        <w:suppressAutoHyphens w:val="0"/>
        <w:ind w:firstLine="567"/>
        <w:jc w:val="both"/>
        <w:rPr>
          <w:lang w:eastAsia="ru-RU"/>
        </w:rPr>
      </w:pPr>
      <w:r w:rsidRPr="0020436D">
        <w:rPr>
          <w:lang w:eastAsia="ru-RU"/>
        </w:rPr>
        <w:t>Дочерние и зависимые общества не отвечают по долгам Общества. Общество не несет ответственность по обязательствам дочернего и зависимого общества кроме случаев, прямо установленных законом или договором.</w:t>
      </w:r>
    </w:p>
    <w:p w14:paraId="11C98BA0" w14:textId="77777777" w:rsidR="00152AA1" w:rsidRPr="0020436D" w:rsidRDefault="00152AA1" w:rsidP="006A0099">
      <w:pPr>
        <w:widowControl w:val="0"/>
        <w:suppressAutoHyphens w:val="0"/>
        <w:jc w:val="both"/>
      </w:pPr>
    </w:p>
    <w:p w14:paraId="11C98BA1" w14:textId="77777777" w:rsidR="0089290D" w:rsidRPr="0020436D" w:rsidRDefault="00152AA1" w:rsidP="006A0099">
      <w:pPr>
        <w:pStyle w:val="1"/>
        <w:keepNext w:val="0"/>
        <w:widowControl w:val="0"/>
        <w:numPr>
          <w:ilvl w:val="0"/>
          <w:numId w:val="0"/>
        </w:numPr>
        <w:suppressAutoHyphens w:val="0"/>
        <w:rPr>
          <w:b/>
          <w:sz w:val="24"/>
        </w:rPr>
      </w:pPr>
      <w:bookmarkStart w:id="7" w:name="_Toc6824028"/>
      <w:r w:rsidRPr="0020436D">
        <w:rPr>
          <w:b/>
          <w:sz w:val="24"/>
        </w:rPr>
        <w:t xml:space="preserve">СТАТЬЯ </w:t>
      </w:r>
      <w:r w:rsidR="00E76CA7" w:rsidRPr="0020436D">
        <w:rPr>
          <w:b/>
          <w:sz w:val="24"/>
        </w:rPr>
        <w:t>6</w:t>
      </w:r>
      <w:r w:rsidRPr="0020436D">
        <w:rPr>
          <w:b/>
          <w:sz w:val="24"/>
        </w:rPr>
        <w:t>. УСТАВНЫЙ КАПИТАЛ ОБЩЕСТВА</w:t>
      </w:r>
      <w:bookmarkEnd w:id="7"/>
    </w:p>
    <w:p w14:paraId="11C98BA2" w14:textId="77777777" w:rsidR="00175027" w:rsidRPr="0020436D" w:rsidRDefault="00175027" w:rsidP="006A0099">
      <w:pPr>
        <w:pStyle w:val="af4"/>
        <w:jc w:val="both"/>
        <w:rPr>
          <w:color w:val="000000"/>
          <w:kern w:val="28"/>
        </w:rPr>
      </w:pPr>
      <w:r w:rsidRPr="0020436D">
        <w:t xml:space="preserve"> </w:t>
      </w:r>
    </w:p>
    <w:p w14:paraId="11C98BA3" w14:textId="77777777" w:rsidR="00E76CA7" w:rsidRPr="0020436D" w:rsidRDefault="001C0FEC" w:rsidP="00E76CA7">
      <w:pPr>
        <w:pStyle w:val="Normal1"/>
        <w:widowControl w:val="0"/>
        <w:numPr>
          <w:ilvl w:val="0"/>
          <w:numId w:val="26"/>
        </w:numPr>
        <w:tabs>
          <w:tab w:val="left" w:pos="1134"/>
        </w:tabs>
        <w:ind w:left="0" w:firstLine="567"/>
        <w:rPr>
          <w:szCs w:val="24"/>
        </w:rPr>
      </w:pPr>
      <w:r w:rsidRPr="0020436D">
        <w:rPr>
          <w:szCs w:val="24"/>
        </w:rPr>
        <w:t xml:space="preserve">Уставный капитал Общества составляется из номинальной стоимости акций, приобретенных его акционерами. </w:t>
      </w:r>
    </w:p>
    <w:p w14:paraId="11C98BA4" w14:textId="77777777" w:rsidR="00542D5B" w:rsidRPr="0020436D" w:rsidRDefault="001C0FEC" w:rsidP="00E76CA7">
      <w:pPr>
        <w:pStyle w:val="Normal1"/>
        <w:widowControl w:val="0"/>
        <w:numPr>
          <w:ilvl w:val="0"/>
          <w:numId w:val="26"/>
        </w:numPr>
        <w:tabs>
          <w:tab w:val="left" w:pos="1134"/>
        </w:tabs>
        <w:ind w:left="0" w:firstLine="567"/>
        <w:rPr>
          <w:szCs w:val="24"/>
        </w:rPr>
      </w:pPr>
      <w:r w:rsidRPr="0020436D">
        <w:rPr>
          <w:szCs w:val="24"/>
        </w:rPr>
        <w:t>Размер уставного капитала Общества составляет</w:t>
      </w:r>
      <w:r w:rsidR="005D7716" w:rsidRPr="0020436D">
        <w:rPr>
          <w:color w:val="000000"/>
          <w:kern w:val="28"/>
          <w:szCs w:val="24"/>
        </w:rPr>
        <w:t xml:space="preserve"> </w:t>
      </w:r>
      <w:r w:rsidR="00F5353F" w:rsidRPr="0020436D">
        <w:rPr>
          <w:szCs w:val="24"/>
        </w:rPr>
        <w:t>1</w:t>
      </w:r>
      <w:r w:rsidR="00AE0E2C" w:rsidRPr="0020436D">
        <w:rPr>
          <w:szCs w:val="24"/>
        </w:rPr>
        <w:t> </w:t>
      </w:r>
      <w:r w:rsidR="00F5353F" w:rsidRPr="0020436D">
        <w:rPr>
          <w:szCs w:val="24"/>
        </w:rPr>
        <w:t>815</w:t>
      </w:r>
      <w:r w:rsidR="00AE0E2C" w:rsidRPr="0020436D">
        <w:rPr>
          <w:szCs w:val="24"/>
        </w:rPr>
        <w:t> </w:t>
      </w:r>
      <w:r w:rsidR="00F5353F" w:rsidRPr="0020436D">
        <w:rPr>
          <w:szCs w:val="24"/>
        </w:rPr>
        <w:t>177 (Один миллион восемьсот пятнадцать тысяч сто семьдесят семь) рублей</w:t>
      </w:r>
      <w:r w:rsidR="00E76CA7" w:rsidRPr="0020436D">
        <w:rPr>
          <w:szCs w:val="24"/>
        </w:rPr>
        <w:t>,</w:t>
      </w:r>
      <w:r w:rsidRPr="0020436D">
        <w:rPr>
          <w:szCs w:val="24"/>
        </w:rPr>
        <w:t xml:space="preserve"> </w:t>
      </w:r>
      <w:r w:rsidR="00E76CA7" w:rsidRPr="0020436D">
        <w:rPr>
          <w:szCs w:val="24"/>
        </w:rPr>
        <w:t xml:space="preserve">разделенный на </w:t>
      </w:r>
      <w:r w:rsidR="00F5353F" w:rsidRPr="0020436D">
        <w:rPr>
          <w:szCs w:val="24"/>
        </w:rPr>
        <w:t>1 790 312 (Один миллион семьсот девяносто тысяч триста двенадцать)</w:t>
      </w:r>
      <w:r w:rsidRPr="0020436D">
        <w:rPr>
          <w:color w:val="000000"/>
          <w:kern w:val="28"/>
          <w:szCs w:val="24"/>
        </w:rPr>
        <w:t xml:space="preserve"> </w:t>
      </w:r>
      <w:r w:rsidRPr="0020436D">
        <w:rPr>
          <w:szCs w:val="24"/>
        </w:rPr>
        <w:t>обыкновенных именных бездокументарных акций</w:t>
      </w:r>
      <w:r w:rsidR="00B432FB" w:rsidRPr="0020436D">
        <w:rPr>
          <w:szCs w:val="24"/>
        </w:rPr>
        <w:t xml:space="preserve"> </w:t>
      </w:r>
      <w:r w:rsidR="00E76CA7" w:rsidRPr="0020436D">
        <w:rPr>
          <w:szCs w:val="24"/>
        </w:rPr>
        <w:t xml:space="preserve">номинальной стоимостью </w:t>
      </w:r>
      <w:r w:rsidR="00F5353F" w:rsidRPr="0020436D">
        <w:rPr>
          <w:szCs w:val="24"/>
        </w:rPr>
        <w:t>1 (Один) рубль каждая и на 24</w:t>
      </w:r>
      <w:r w:rsidR="00AE0E2C" w:rsidRPr="0020436D">
        <w:rPr>
          <w:szCs w:val="24"/>
        </w:rPr>
        <w:t> </w:t>
      </w:r>
      <w:r w:rsidR="00F5353F" w:rsidRPr="0020436D">
        <w:rPr>
          <w:szCs w:val="24"/>
        </w:rPr>
        <w:t>865 (Двадцать четыре тысячи восемьсот шестьдесят пять) привилегированных именных акций номинальной стоимостью 1 (Один) рубль каждая</w:t>
      </w:r>
      <w:r w:rsidRPr="0020436D">
        <w:rPr>
          <w:szCs w:val="24"/>
        </w:rPr>
        <w:t>.</w:t>
      </w:r>
    </w:p>
    <w:p w14:paraId="11C98BA5" w14:textId="77777777" w:rsidR="00F5353F" w:rsidRPr="0020436D" w:rsidRDefault="00F5353F" w:rsidP="00E76CA7">
      <w:pPr>
        <w:pStyle w:val="22"/>
        <w:numPr>
          <w:ilvl w:val="0"/>
          <w:numId w:val="26"/>
        </w:numPr>
        <w:tabs>
          <w:tab w:val="left" w:pos="1134"/>
        </w:tabs>
        <w:spacing w:after="0" w:line="240" w:lineRule="auto"/>
        <w:ind w:left="0" w:firstLine="567"/>
        <w:jc w:val="both"/>
      </w:pPr>
      <w:r w:rsidRPr="0020436D">
        <w:t>Общество вправе по решению Общего собрания акционеров размещать дополнительно к размещенным акциям обыкновенные именные бездокументарные акции в количестве 3</w:t>
      </w:r>
      <w:r w:rsidR="00AE0E2C" w:rsidRPr="0020436D">
        <w:t> </w:t>
      </w:r>
      <w:r w:rsidRPr="0020436D">
        <w:t>657</w:t>
      </w:r>
      <w:r w:rsidR="00AE0E2C" w:rsidRPr="0020436D">
        <w:t> </w:t>
      </w:r>
      <w:r w:rsidRPr="0020436D">
        <w:t>266 (Три миллиона шестьсот пятьдесят семь тысяч двести шестьдесят шесть) штук номинальной стоимостью 1 (Один) рубль каждая (объявленные обыкновенные именные акции).</w:t>
      </w:r>
    </w:p>
    <w:p w14:paraId="11C98BA6" w14:textId="77777777" w:rsidR="00F5353F" w:rsidRPr="0020436D" w:rsidRDefault="00F5353F" w:rsidP="00E76CA7">
      <w:pPr>
        <w:pStyle w:val="22"/>
        <w:numPr>
          <w:ilvl w:val="0"/>
          <w:numId w:val="26"/>
        </w:numPr>
        <w:tabs>
          <w:tab w:val="left" w:pos="1134"/>
        </w:tabs>
        <w:spacing w:after="0" w:line="240" w:lineRule="auto"/>
        <w:ind w:left="0" w:firstLine="567"/>
        <w:jc w:val="both"/>
      </w:pPr>
      <w:r w:rsidRPr="0020436D">
        <w:t>Общество вправе по решению Общего собрания акционеров размещать дополнительно к размещенным акциям привилегированные именные бездокументарные акции в количестве 24</w:t>
      </w:r>
      <w:r w:rsidR="00AE0E2C" w:rsidRPr="0020436D">
        <w:t> </w:t>
      </w:r>
      <w:r w:rsidRPr="0020436D">
        <w:t xml:space="preserve">865 (Двадцать четыре тысячи восемьсот шестьдесят пять) штук </w:t>
      </w:r>
      <w:r w:rsidRPr="0020436D">
        <w:lastRenderedPageBreak/>
        <w:t>номинальной стоимостью 1 (Один) рубль каждая (объявленные привилегированные именные акции).</w:t>
      </w:r>
    </w:p>
    <w:p w14:paraId="11C98BA7" w14:textId="77777777" w:rsidR="00E76CA7" w:rsidRPr="0020436D" w:rsidRDefault="00E76CA7" w:rsidP="00E76CA7">
      <w:pPr>
        <w:pStyle w:val="22"/>
        <w:numPr>
          <w:ilvl w:val="0"/>
          <w:numId w:val="26"/>
        </w:numPr>
        <w:tabs>
          <w:tab w:val="left" w:pos="1134"/>
        </w:tabs>
        <w:spacing w:after="0" w:line="240" w:lineRule="auto"/>
        <w:ind w:left="0" w:firstLine="567"/>
        <w:jc w:val="both"/>
      </w:pPr>
      <w:r w:rsidRPr="0020436D">
        <w:t>Объявленные акции предоставляют те же права, что и размещенные акции соответствующей категории (типа), предусмотренные настоящим Уставом.</w:t>
      </w:r>
    </w:p>
    <w:p w14:paraId="11C98BA8" w14:textId="77777777" w:rsidR="00E76CA7" w:rsidRPr="0020436D" w:rsidRDefault="00E76CA7" w:rsidP="00E76CA7">
      <w:pPr>
        <w:pStyle w:val="aff0"/>
        <w:numPr>
          <w:ilvl w:val="0"/>
          <w:numId w:val="26"/>
        </w:numPr>
        <w:tabs>
          <w:tab w:val="left" w:pos="1134"/>
        </w:tabs>
        <w:autoSpaceDE w:val="0"/>
        <w:autoSpaceDN w:val="0"/>
        <w:adjustRightInd w:val="0"/>
        <w:ind w:left="0" w:firstLine="567"/>
        <w:contextualSpacing w:val="0"/>
        <w:jc w:val="both"/>
      </w:pPr>
      <w:r w:rsidRPr="0020436D">
        <w:t>Номинальная стоимость размещенных привилегированных акций общества не должна превышать 25 процентов от уставного капитала Общества.</w:t>
      </w:r>
    </w:p>
    <w:p w14:paraId="11C98BA9" w14:textId="77777777" w:rsidR="006F4E89" w:rsidRPr="0020436D" w:rsidRDefault="006F4E89" w:rsidP="00E76CA7">
      <w:pPr>
        <w:pStyle w:val="af7"/>
        <w:numPr>
          <w:ilvl w:val="0"/>
          <w:numId w:val="26"/>
        </w:numPr>
        <w:tabs>
          <w:tab w:val="left" w:pos="1134"/>
        </w:tabs>
        <w:ind w:left="0" w:firstLine="567"/>
        <w:jc w:val="both"/>
        <w:rPr>
          <w:rFonts w:ascii="Times New Roman" w:hAnsi="Times New Roman"/>
          <w:sz w:val="24"/>
          <w:szCs w:val="24"/>
        </w:rPr>
      </w:pPr>
      <w:r w:rsidRPr="0020436D">
        <w:rPr>
          <w:rFonts w:ascii="Times New Roman" w:hAnsi="Times New Roman"/>
          <w:sz w:val="24"/>
          <w:szCs w:val="24"/>
        </w:rPr>
        <w:t>В дальнейшем Общество вправе выпускать и иные категории (типы) акций в соответствии с действующим законодательством Российской Федерации.</w:t>
      </w:r>
    </w:p>
    <w:p w14:paraId="11C98BAA" w14:textId="77777777" w:rsidR="006F4E89" w:rsidRPr="0020436D" w:rsidRDefault="006F4E89" w:rsidP="00E76CA7">
      <w:pPr>
        <w:pStyle w:val="af7"/>
        <w:numPr>
          <w:ilvl w:val="0"/>
          <w:numId w:val="26"/>
        </w:numPr>
        <w:tabs>
          <w:tab w:val="left" w:pos="1134"/>
        </w:tabs>
        <w:ind w:left="0" w:firstLine="567"/>
        <w:jc w:val="both"/>
        <w:rPr>
          <w:rFonts w:ascii="Times New Roman" w:hAnsi="Times New Roman"/>
          <w:sz w:val="24"/>
          <w:szCs w:val="24"/>
        </w:rPr>
      </w:pPr>
      <w:r w:rsidRPr="0020436D">
        <w:rPr>
          <w:rFonts w:ascii="Times New Roman" w:hAnsi="Times New Roman"/>
          <w:sz w:val="24"/>
          <w:szCs w:val="24"/>
        </w:rPr>
        <w:t>Уставный капитал Общества может быть увеличен путем увеличения номинальной стоимости акций или размещения дополнительных акций.</w:t>
      </w:r>
    </w:p>
    <w:p w14:paraId="11C98BAB" w14:textId="77777777" w:rsidR="006F4E89" w:rsidRPr="0020436D" w:rsidRDefault="006F4E89" w:rsidP="00E76CA7">
      <w:pPr>
        <w:pStyle w:val="af7"/>
        <w:tabs>
          <w:tab w:val="left" w:pos="1134"/>
        </w:tabs>
        <w:ind w:firstLine="567"/>
        <w:jc w:val="both"/>
        <w:rPr>
          <w:rFonts w:ascii="Times New Roman" w:hAnsi="Times New Roman"/>
          <w:sz w:val="24"/>
          <w:szCs w:val="24"/>
        </w:rPr>
      </w:pPr>
      <w:r w:rsidRPr="0020436D">
        <w:rPr>
          <w:rFonts w:ascii="Times New Roman" w:hAnsi="Times New Roman"/>
          <w:sz w:val="24"/>
          <w:szCs w:val="24"/>
        </w:rPr>
        <w:t>Увеличение уставного капитала Общества путем размещения дополнительных акций посредством закрытой подписки, а также путем увеличения номинальной стоимости акций производится по решению Общего собрания акционеров Общества.</w:t>
      </w:r>
    </w:p>
    <w:p w14:paraId="11C98BAC" w14:textId="77777777" w:rsidR="006F4E89" w:rsidRPr="0020436D" w:rsidRDefault="006F4E89" w:rsidP="00E76CA7">
      <w:pPr>
        <w:pStyle w:val="af7"/>
        <w:tabs>
          <w:tab w:val="left" w:pos="1134"/>
        </w:tabs>
        <w:ind w:firstLine="567"/>
        <w:jc w:val="both"/>
        <w:rPr>
          <w:rFonts w:ascii="Times New Roman" w:hAnsi="Times New Roman"/>
          <w:sz w:val="24"/>
          <w:szCs w:val="24"/>
        </w:rPr>
      </w:pPr>
      <w:r w:rsidRPr="0020436D">
        <w:rPr>
          <w:rFonts w:ascii="Times New Roman" w:hAnsi="Times New Roman"/>
          <w:sz w:val="24"/>
          <w:szCs w:val="24"/>
        </w:rPr>
        <w:t xml:space="preserve">Увеличение уставного капитала путем увеличения номинальной стоимости акций осуществляется только за счет имущества Общества. </w:t>
      </w:r>
    </w:p>
    <w:p w14:paraId="11C98BAD" w14:textId="77777777" w:rsidR="000C2D02" w:rsidRPr="0020436D" w:rsidRDefault="000C2D02" w:rsidP="00E76CA7">
      <w:pPr>
        <w:pStyle w:val="af7"/>
        <w:tabs>
          <w:tab w:val="left" w:pos="1134"/>
        </w:tabs>
        <w:ind w:firstLine="567"/>
        <w:jc w:val="both"/>
        <w:rPr>
          <w:rFonts w:ascii="Times New Roman" w:hAnsi="Times New Roman"/>
          <w:sz w:val="24"/>
          <w:szCs w:val="24"/>
        </w:rPr>
      </w:pPr>
      <w:r w:rsidRPr="0020436D">
        <w:rPr>
          <w:rFonts w:ascii="Times New Roman" w:hAnsi="Times New Roman"/>
          <w:sz w:val="24"/>
          <w:szCs w:val="24"/>
        </w:rPr>
        <w:t>Увеличение уставного капитала Общества путем размещения дополнительных акций посредством открытой подписки производится по решению уполномоченного Уставом органа управления Общества.</w:t>
      </w:r>
    </w:p>
    <w:p w14:paraId="11C98BAE" w14:textId="77777777" w:rsidR="006F4E89" w:rsidRPr="0020436D" w:rsidRDefault="006F4E89" w:rsidP="00E76CA7">
      <w:pPr>
        <w:pStyle w:val="af7"/>
        <w:numPr>
          <w:ilvl w:val="0"/>
          <w:numId w:val="26"/>
        </w:numPr>
        <w:tabs>
          <w:tab w:val="left" w:pos="1134"/>
        </w:tabs>
        <w:ind w:left="0" w:firstLine="567"/>
        <w:jc w:val="both"/>
        <w:rPr>
          <w:rFonts w:ascii="Times New Roman" w:hAnsi="Times New Roman"/>
          <w:sz w:val="24"/>
          <w:szCs w:val="24"/>
        </w:rPr>
      </w:pPr>
      <w:r w:rsidRPr="0020436D">
        <w:rPr>
          <w:rFonts w:ascii="Times New Roman" w:hAnsi="Times New Roman"/>
          <w:sz w:val="24"/>
          <w:szCs w:val="24"/>
        </w:rPr>
        <w:t>При увеличении уставного капитала Общество обязано руководствоваться ограничениями, установленными федеральными законами.</w:t>
      </w:r>
    </w:p>
    <w:p w14:paraId="11C98BAF" w14:textId="77777777" w:rsidR="006F4E89" w:rsidRPr="0020436D" w:rsidRDefault="006F4E89" w:rsidP="00E76CA7">
      <w:pPr>
        <w:pStyle w:val="af7"/>
        <w:numPr>
          <w:ilvl w:val="0"/>
          <w:numId w:val="26"/>
        </w:numPr>
        <w:tabs>
          <w:tab w:val="left" w:pos="1134"/>
        </w:tabs>
        <w:ind w:left="0" w:firstLine="567"/>
        <w:jc w:val="both"/>
        <w:rPr>
          <w:rFonts w:ascii="Times New Roman" w:hAnsi="Times New Roman"/>
          <w:sz w:val="24"/>
          <w:szCs w:val="24"/>
        </w:rPr>
      </w:pPr>
      <w:r w:rsidRPr="0020436D">
        <w:rPr>
          <w:rFonts w:ascii="Times New Roman" w:hAnsi="Times New Roman"/>
          <w:sz w:val="24"/>
          <w:szCs w:val="24"/>
        </w:rPr>
        <w:t>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Обществом части акций.</w:t>
      </w:r>
    </w:p>
    <w:p w14:paraId="11C98BB0" w14:textId="77777777" w:rsidR="006F4E89" w:rsidRPr="0020436D" w:rsidRDefault="006F4E89" w:rsidP="00E76CA7">
      <w:pPr>
        <w:pStyle w:val="af7"/>
        <w:numPr>
          <w:ilvl w:val="0"/>
          <w:numId w:val="26"/>
        </w:numPr>
        <w:tabs>
          <w:tab w:val="left" w:pos="1134"/>
        </w:tabs>
        <w:ind w:left="0" w:firstLine="567"/>
        <w:jc w:val="both"/>
        <w:rPr>
          <w:rFonts w:ascii="Times New Roman" w:hAnsi="Times New Roman"/>
          <w:sz w:val="24"/>
          <w:szCs w:val="24"/>
        </w:rPr>
      </w:pPr>
      <w:r w:rsidRPr="0020436D">
        <w:rPr>
          <w:rFonts w:ascii="Times New Roman" w:hAnsi="Times New Roman"/>
          <w:sz w:val="24"/>
          <w:szCs w:val="24"/>
        </w:rPr>
        <w:t xml:space="preserve">Уставный капитал может быть уменьшен путем приобретения части размещенных акций Общества по решению Общего собрания акционеров с целью их погашения на основании решения Общего собрания акционеров и утвержденного </w:t>
      </w:r>
      <w:r w:rsidR="00CF3335" w:rsidRPr="0020436D">
        <w:rPr>
          <w:rFonts w:ascii="Times New Roman" w:hAnsi="Times New Roman"/>
          <w:sz w:val="24"/>
          <w:szCs w:val="24"/>
        </w:rPr>
        <w:t xml:space="preserve">Советом директоров </w:t>
      </w:r>
      <w:r w:rsidRPr="0020436D">
        <w:rPr>
          <w:rFonts w:ascii="Times New Roman" w:hAnsi="Times New Roman"/>
          <w:sz w:val="24"/>
          <w:szCs w:val="24"/>
        </w:rPr>
        <w:t>отчета об итогах приобретения акций.</w:t>
      </w:r>
    </w:p>
    <w:p w14:paraId="11C98BB1" w14:textId="77777777" w:rsidR="006F4E89" w:rsidRPr="0020436D" w:rsidRDefault="006F4E89" w:rsidP="00E76CA7">
      <w:pPr>
        <w:pStyle w:val="af7"/>
        <w:numPr>
          <w:ilvl w:val="0"/>
          <w:numId w:val="26"/>
        </w:numPr>
        <w:tabs>
          <w:tab w:val="left" w:pos="1134"/>
        </w:tabs>
        <w:ind w:left="0" w:firstLine="567"/>
        <w:jc w:val="both"/>
        <w:rPr>
          <w:rFonts w:ascii="Times New Roman" w:hAnsi="Times New Roman"/>
          <w:sz w:val="24"/>
          <w:szCs w:val="24"/>
        </w:rPr>
      </w:pPr>
      <w:r w:rsidRPr="0020436D">
        <w:rPr>
          <w:rFonts w:ascii="Times New Roman" w:hAnsi="Times New Roman"/>
          <w:sz w:val="24"/>
          <w:szCs w:val="24"/>
        </w:rPr>
        <w:t xml:space="preserve">Уставный капитал </w:t>
      </w:r>
      <w:r w:rsidR="00E14377" w:rsidRPr="0020436D">
        <w:rPr>
          <w:rFonts w:ascii="Times New Roman" w:hAnsi="Times New Roman"/>
          <w:sz w:val="24"/>
          <w:szCs w:val="24"/>
        </w:rPr>
        <w:t>должен</w:t>
      </w:r>
      <w:r w:rsidRPr="0020436D">
        <w:rPr>
          <w:rFonts w:ascii="Times New Roman" w:hAnsi="Times New Roman"/>
          <w:sz w:val="24"/>
          <w:szCs w:val="24"/>
        </w:rPr>
        <w:t xml:space="preserve"> быть уменьшен на основании решения Общего собрания акционеров об уменьшении уставного капитала путем погашения акций, поступивших в распоряжение Общества в следующих случаях:</w:t>
      </w:r>
    </w:p>
    <w:p w14:paraId="11C98BB2" w14:textId="77777777" w:rsidR="006F4E89" w:rsidRPr="0020436D" w:rsidRDefault="006F4E89" w:rsidP="00CD7991">
      <w:pPr>
        <w:pStyle w:val="af7"/>
        <w:numPr>
          <w:ilvl w:val="0"/>
          <w:numId w:val="17"/>
        </w:numPr>
        <w:tabs>
          <w:tab w:val="left" w:pos="993"/>
        </w:tabs>
        <w:ind w:left="0" w:firstLine="567"/>
        <w:jc w:val="both"/>
        <w:rPr>
          <w:rFonts w:ascii="Times New Roman" w:hAnsi="Times New Roman"/>
          <w:sz w:val="24"/>
          <w:szCs w:val="24"/>
        </w:rPr>
      </w:pPr>
      <w:r w:rsidRPr="0020436D">
        <w:rPr>
          <w:rFonts w:ascii="Times New Roman" w:hAnsi="Times New Roman"/>
          <w:sz w:val="24"/>
          <w:szCs w:val="24"/>
        </w:rPr>
        <w:t>если акции, право собственности, на которые перешло к Обществу вследствие их неполной оплаты акционером в установленный срок, не были реализованы в течение одного года с даты их приобретения Обществом;</w:t>
      </w:r>
    </w:p>
    <w:p w14:paraId="11C98BB3" w14:textId="77777777" w:rsidR="006F4E89" w:rsidRPr="0020436D" w:rsidRDefault="006F4E89" w:rsidP="00CD7991">
      <w:pPr>
        <w:pStyle w:val="af7"/>
        <w:numPr>
          <w:ilvl w:val="0"/>
          <w:numId w:val="17"/>
        </w:numPr>
        <w:tabs>
          <w:tab w:val="left" w:pos="993"/>
        </w:tabs>
        <w:ind w:left="0" w:firstLine="567"/>
        <w:jc w:val="both"/>
        <w:rPr>
          <w:rFonts w:ascii="Times New Roman" w:hAnsi="Times New Roman"/>
          <w:sz w:val="24"/>
          <w:szCs w:val="24"/>
        </w:rPr>
      </w:pPr>
      <w:r w:rsidRPr="0020436D">
        <w:rPr>
          <w:rFonts w:ascii="Times New Roman" w:hAnsi="Times New Roman"/>
          <w:sz w:val="24"/>
          <w:szCs w:val="24"/>
        </w:rPr>
        <w:t>если выкупленные Обществом по требованию акционеров акции не были реализованы в течение одного года с даты их выкупа;</w:t>
      </w:r>
    </w:p>
    <w:p w14:paraId="11C98BB4" w14:textId="77777777" w:rsidR="006F4E89" w:rsidRPr="0020436D" w:rsidRDefault="006F4E89" w:rsidP="00CD7991">
      <w:pPr>
        <w:pStyle w:val="af7"/>
        <w:numPr>
          <w:ilvl w:val="0"/>
          <w:numId w:val="17"/>
        </w:numPr>
        <w:tabs>
          <w:tab w:val="left" w:pos="993"/>
        </w:tabs>
        <w:ind w:left="0" w:firstLine="567"/>
        <w:jc w:val="both"/>
        <w:rPr>
          <w:rFonts w:ascii="Times New Roman" w:hAnsi="Times New Roman"/>
          <w:sz w:val="24"/>
          <w:szCs w:val="24"/>
        </w:rPr>
      </w:pPr>
      <w:r w:rsidRPr="0020436D">
        <w:rPr>
          <w:rFonts w:ascii="Times New Roman" w:hAnsi="Times New Roman"/>
          <w:sz w:val="24"/>
          <w:szCs w:val="24"/>
        </w:rPr>
        <w:t>если акции, приобретенные Обществом в соответствии с п. 2 ст. 72 Федерального закона «Об акционерных обществах», не были реализованы в течение одного года с даты их приобретения.</w:t>
      </w:r>
    </w:p>
    <w:p w14:paraId="11C98BB5" w14:textId="77777777" w:rsidR="006F4E89" w:rsidRPr="0020436D" w:rsidRDefault="006F4E89" w:rsidP="00E76CA7">
      <w:pPr>
        <w:pStyle w:val="af7"/>
        <w:numPr>
          <w:ilvl w:val="0"/>
          <w:numId w:val="26"/>
        </w:numPr>
        <w:tabs>
          <w:tab w:val="left" w:pos="1134"/>
        </w:tabs>
        <w:ind w:left="0" w:firstLine="567"/>
        <w:jc w:val="both"/>
        <w:rPr>
          <w:rFonts w:ascii="Times New Roman" w:hAnsi="Times New Roman"/>
          <w:sz w:val="24"/>
          <w:szCs w:val="24"/>
        </w:rPr>
      </w:pPr>
      <w:r w:rsidRPr="0020436D">
        <w:rPr>
          <w:rFonts w:ascii="Times New Roman" w:hAnsi="Times New Roman"/>
          <w:sz w:val="24"/>
          <w:szCs w:val="24"/>
        </w:rPr>
        <w:t xml:space="preserve">Если по окончании второго </w:t>
      </w:r>
      <w:r w:rsidR="00D72B26" w:rsidRPr="0020436D">
        <w:rPr>
          <w:rFonts w:ascii="Times New Roman" w:hAnsi="Times New Roman"/>
          <w:sz w:val="24"/>
          <w:szCs w:val="24"/>
        </w:rPr>
        <w:t xml:space="preserve">отчётного </w:t>
      </w:r>
      <w:r w:rsidRPr="0020436D">
        <w:rPr>
          <w:rFonts w:ascii="Times New Roman" w:hAnsi="Times New Roman"/>
          <w:sz w:val="24"/>
          <w:szCs w:val="24"/>
        </w:rPr>
        <w:t xml:space="preserve">года или каждого последующего </w:t>
      </w:r>
      <w:r w:rsidR="006A6465" w:rsidRPr="0020436D">
        <w:rPr>
          <w:rFonts w:ascii="Times New Roman" w:hAnsi="Times New Roman"/>
          <w:sz w:val="24"/>
          <w:szCs w:val="24"/>
        </w:rPr>
        <w:t xml:space="preserve">отчетного </w:t>
      </w:r>
      <w:r w:rsidRPr="0020436D">
        <w:rPr>
          <w:rFonts w:ascii="Times New Roman" w:hAnsi="Times New Roman"/>
          <w:sz w:val="24"/>
          <w:szCs w:val="24"/>
        </w:rPr>
        <w:t xml:space="preserve">года стоимость чистых активов Общества окажется меньше его уставного капитала, </w:t>
      </w:r>
      <w:r w:rsidR="00CF3335" w:rsidRPr="0020436D">
        <w:rPr>
          <w:rFonts w:ascii="Times New Roman" w:hAnsi="Times New Roman"/>
          <w:sz w:val="24"/>
          <w:szCs w:val="24"/>
        </w:rPr>
        <w:t xml:space="preserve">Совет директоров Общества </w:t>
      </w:r>
      <w:r w:rsidR="00E40E36" w:rsidRPr="0020436D">
        <w:rPr>
          <w:rFonts w:ascii="Times New Roman" w:hAnsi="Times New Roman"/>
          <w:sz w:val="24"/>
          <w:szCs w:val="24"/>
        </w:rPr>
        <w:t>при подготовке к годовому О</w:t>
      </w:r>
      <w:r w:rsidRPr="0020436D">
        <w:rPr>
          <w:rFonts w:ascii="Times New Roman" w:hAnsi="Times New Roman"/>
          <w:sz w:val="24"/>
          <w:szCs w:val="24"/>
        </w:rPr>
        <w:t xml:space="preserve">бщему собранию акционеров </w:t>
      </w:r>
      <w:r w:rsidR="00CF3335" w:rsidRPr="0020436D">
        <w:rPr>
          <w:rFonts w:ascii="Times New Roman" w:hAnsi="Times New Roman"/>
          <w:sz w:val="24"/>
          <w:szCs w:val="24"/>
        </w:rPr>
        <w:t xml:space="preserve">обязан включить </w:t>
      </w:r>
      <w:r w:rsidRPr="0020436D">
        <w:rPr>
          <w:rFonts w:ascii="Times New Roman" w:hAnsi="Times New Roman"/>
          <w:sz w:val="24"/>
          <w:szCs w:val="24"/>
        </w:rPr>
        <w:t>в состав годового отчета Общества раздел о состоянии его чистых активов.</w:t>
      </w:r>
    </w:p>
    <w:p w14:paraId="11C98BB6" w14:textId="77777777" w:rsidR="006F4E89" w:rsidRPr="0020436D" w:rsidRDefault="006F4E89" w:rsidP="00E76CA7">
      <w:pPr>
        <w:pStyle w:val="af7"/>
        <w:numPr>
          <w:ilvl w:val="0"/>
          <w:numId w:val="26"/>
        </w:numPr>
        <w:tabs>
          <w:tab w:val="left" w:pos="1134"/>
        </w:tabs>
        <w:ind w:left="0" w:firstLine="567"/>
        <w:jc w:val="both"/>
        <w:rPr>
          <w:rFonts w:ascii="Times New Roman" w:hAnsi="Times New Roman"/>
          <w:sz w:val="24"/>
          <w:szCs w:val="24"/>
        </w:rPr>
      </w:pPr>
      <w:r w:rsidRPr="0020436D">
        <w:rPr>
          <w:rFonts w:ascii="Times New Roman" w:hAnsi="Times New Roman"/>
          <w:sz w:val="24"/>
          <w:szCs w:val="24"/>
        </w:rPr>
        <w:t xml:space="preserve">Если стоимость чистых активов Общества останется меньше его уставного капитала по окончании </w:t>
      </w:r>
      <w:r w:rsidR="00430777" w:rsidRPr="0020436D">
        <w:rPr>
          <w:rFonts w:ascii="Times New Roman" w:hAnsi="Times New Roman"/>
          <w:sz w:val="24"/>
          <w:szCs w:val="24"/>
        </w:rPr>
        <w:t xml:space="preserve">отчётного </w:t>
      </w:r>
      <w:r w:rsidRPr="0020436D">
        <w:rPr>
          <w:rFonts w:ascii="Times New Roman" w:hAnsi="Times New Roman"/>
          <w:sz w:val="24"/>
          <w:szCs w:val="24"/>
        </w:rPr>
        <w:t xml:space="preserve">года, следующего за вторым </w:t>
      </w:r>
      <w:r w:rsidR="00430777" w:rsidRPr="0020436D">
        <w:rPr>
          <w:rFonts w:ascii="Times New Roman" w:hAnsi="Times New Roman"/>
          <w:sz w:val="24"/>
          <w:szCs w:val="24"/>
        </w:rPr>
        <w:t xml:space="preserve">отчётным </w:t>
      </w:r>
      <w:r w:rsidRPr="0020436D">
        <w:rPr>
          <w:rFonts w:ascii="Times New Roman" w:hAnsi="Times New Roman"/>
          <w:sz w:val="24"/>
          <w:szCs w:val="24"/>
        </w:rPr>
        <w:t xml:space="preserve">годом или каждым последующим </w:t>
      </w:r>
      <w:r w:rsidR="00430777" w:rsidRPr="0020436D">
        <w:rPr>
          <w:rFonts w:ascii="Times New Roman" w:hAnsi="Times New Roman"/>
          <w:sz w:val="24"/>
          <w:szCs w:val="24"/>
        </w:rPr>
        <w:t xml:space="preserve">отчётным </w:t>
      </w:r>
      <w:r w:rsidRPr="0020436D">
        <w:rPr>
          <w:rFonts w:ascii="Times New Roman" w:hAnsi="Times New Roman"/>
          <w:sz w:val="24"/>
          <w:szCs w:val="24"/>
        </w:rPr>
        <w:t xml:space="preserve">годом, по окончании которых стоимость чистых активов Общества оказалась меньше его уставного капитала, в том числе в случае, предусмотренном пунктом </w:t>
      </w:r>
      <w:r w:rsidR="00B849F6" w:rsidRPr="0020436D">
        <w:rPr>
          <w:rFonts w:ascii="Times New Roman" w:hAnsi="Times New Roman"/>
          <w:sz w:val="24"/>
          <w:szCs w:val="24"/>
        </w:rPr>
        <w:t>6</w:t>
      </w:r>
      <w:r w:rsidRPr="0020436D">
        <w:rPr>
          <w:rFonts w:ascii="Times New Roman" w:hAnsi="Times New Roman"/>
          <w:sz w:val="24"/>
          <w:szCs w:val="24"/>
        </w:rPr>
        <w:t>.1</w:t>
      </w:r>
      <w:r w:rsidR="00B849F6" w:rsidRPr="0020436D">
        <w:rPr>
          <w:rFonts w:ascii="Times New Roman" w:hAnsi="Times New Roman"/>
          <w:sz w:val="24"/>
          <w:szCs w:val="24"/>
        </w:rPr>
        <w:t>5</w:t>
      </w:r>
      <w:r w:rsidRPr="0020436D">
        <w:rPr>
          <w:rFonts w:ascii="Times New Roman" w:hAnsi="Times New Roman"/>
          <w:sz w:val="24"/>
          <w:szCs w:val="24"/>
        </w:rPr>
        <w:t xml:space="preserve"> настоящего устава, Общество не позднее чем через шесть месяцев после окончания соответствующего </w:t>
      </w:r>
      <w:r w:rsidR="00430777" w:rsidRPr="0020436D">
        <w:rPr>
          <w:rFonts w:ascii="Times New Roman" w:hAnsi="Times New Roman"/>
          <w:sz w:val="24"/>
          <w:szCs w:val="24"/>
        </w:rPr>
        <w:t xml:space="preserve">отчётного </w:t>
      </w:r>
      <w:r w:rsidRPr="0020436D">
        <w:rPr>
          <w:rFonts w:ascii="Times New Roman" w:hAnsi="Times New Roman"/>
          <w:sz w:val="24"/>
          <w:szCs w:val="24"/>
        </w:rPr>
        <w:t>года обязано принять одно из следующих решений:</w:t>
      </w:r>
    </w:p>
    <w:p w14:paraId="11C98BB7" w14:textId="77777777" w:rsidR="006F4E89" w:rsidRPr="0020436D" w:rsidRDefault="006F4E89" w:rsidP="00E76CA7">
      <w:pPr>
        <w:pStyle w:val="af7"/>
        <w:tabs>
          <w:tab w:val="left" w:pos="1134"/>
        </w:tabs>
        <w:ind w:firstLine="567"/>
        <w:jc w:val="both"/>
        <w:rPr>
          <w:rFonts w:ascii="Times New Roman" w:hAnsi="Times New Roman"/>
          <w:sz w:val="24"/>
          <w:szCs w:val="24"/>
        </w:rPr>
      </w:pPr>
      <w:r w:rsidRPr="0020436D">
        <w:rPr>
          <w:rFonts w:ascii="Times New Roman" w:hAnsi="Times New Roman"/>
          <w:sz w:val="24"/>
          <w:szCs w:val="24"/>
        </w:rPr>
        <w:t xml:space="preserve">1) об уменьшении уставного капитала </w:t>
      </w:r>
      <w:r w:rsidR="00A60564" w:rsidRPr="0020436D">
        <w:rPr>
          <w:rFonts w:ascii="Times New Roman" w:hAnsi="Times New Roman"/>
          <w:sz w:val="24"/>
          <w:szCs w:val="24"/>
        </w:rPr>
        <w:t>О</w:t>
      </w:r>
      <w:r w:rsidRPr="0020436D">
        <w:rPr>
          <w:rFonts w:ascii="Times New Roman" w:hAnsi="Times New Roman"/>
          <w:sz w:val="24"/>
          <w:szCs w:val="24"/>
        </w:rPr>
        <w:t>бщества до величины, не превышающей стоимости его чистых активов;</w:t>
      </w:r>
    </w:p>
    <w:p w14:paraId="11C98BB8" w14:textId="77777777" w:rsidR="006F4E89" w:rsidRPr="0020436D" w:rsidRDefault="006F4E89" w:rsidP="00E76CA7">
      <w:pPr>
        <w:pStyle w:val="af7"/>
        <w:tabs>
          <w:tab w:val="left" w:pos="1134"/>
        </w:tabs>
        <w:ind w:firstLine="567"/>
        <w:jc w:val="both"/>
        <w:rPr>
          <w:rFonts w:ascii="Times New Roman" w:hAnsi="Times New Roman"/>
          <w:sz w:val="24"/>
          <w:szCs w:val="24"/>
        </w:rPr>
      </w:pPr>
      <w:r w:rsidRPr="0020436D">
        <w:rPr>
          <w:rFonts w:ascii="Times New Roman" w:hAnsi="Times New Roman"/>
          <w:sz w:val="24"/>
          <w:szCs w:val="24"/>
        </w:rPr>
        <w:t>2) о ликвидации Общества.</w:t>
      </w:r>
    </w:p>
    <w:p w14:paraId="11C98BB9" w14:textId="77777777" w:rsidR="006F4E89" w:rsidRPr="0020436D" w:rsidRDefault="006F4E89" w:rsidP="00E76CA7">
      <w:pPr>
        <w:pStyle w:val="af7"/>
        <w:numPr>
          <w:ilvl w:val="0"/>
          <w:numId w:val="26"/>
        </w:numPr>
        <w:tabs>
          <w:tab w:val="left" w:pos="1134"/>
        </w:tabs>
        <w:ind w:left="0" w:firstLine="567"/>
        <w:jc w:val="both"/>
        <w:rPr>
          <w:rFonts w:ascii="Times New Roman" w:hAnsi="Times New Roman"/>
          <w:sz w:val="24"/>
          <w:szCs w:val="24"/>
        </w:rPr>
      </w:pPr>
      <w:r w:rsidRPr="0020436D">
        <w:rPr>
          <w:rFonts w:ascii="Times New Roman" w:hAnsi="Times New Roman"/>
          <w:sz w:val="24"/>
          <w:szCs w:val="24"/>
        </w:rPr>
        <w:t xml:space="preserve">Если стоимость чистых активов Общества окажется меньше его уставного капитала более чем на 25 процентов по окончании трех, шести, девяти или двенадцати месяцев </w:t>
      </w:r>
      <w:r w:rsidR="00430777" w:rsidRPr="0020436D">
        <w:rPr>
          <w:rFonts w:ascii="Times New Roman" w:hAnsi="Times New Roman"/>
          <w:sz w:val="24"/>
          <w:szCs w:val="24"/>
        </w:rPr>
        <w:t xml:space="preserve">отчётного </w:t>
      </w:r>
      <w:r w:rsidRPr="0020436D">
        <w:rPr>
          <w:rFonts w:ascii="Times New Roman" w:hAnsi="Times New Roman"/>
          <w:sz w:val="24"/>
          <w:szCs w:val="24"/>
        </w:rPr>
        <w:t xml:space="preserve">года, следующего за вторым </w:t>
      </w:r>
      <w:r w:rsidR="00430777" w:rsidRPr="0020436D">
        <w:rPr>
          <w:rFonts w:ascii="Times New Roman" w:hAnsi="Times New Roman"/>
          <w:sz w:val="24"/>
          <w:szCs w:val="24"/>
        </w:rPr>
        <w:t xml:space="preserve">отчётным </w:t>
      </w:r>
      <w:r w:rsidRPr="0020436D">
        <w:rPr>
          <w:rFonts w:ascii="Times New Roman" w:hAnsi="Times New Roman"/>
          <w:sz w:val="24"/>
          <w:szCs w:val="24"/>
        </w:rPr>
        <w:t xml:space="preserve">годом или каждым последующим </w:t>
      </w:r>
      <w:r w:rsidR="00430777" w:rsidRPr="0020436D">
        <w:rPr>
          <w:rFonts w:ascii="Times New Roman" w:hAnsi="Times New Roman"/>
          <w:sz w:val="24"/>
          <w:szCs w:val="24"/>
        </w:rPr>
        <w:t xml:space="preserve">отчётным </w:t>
      </w:r>
      <w:r w:rsidRPr="0020436D">
        <w:rPr>
          <w:rFonts w:ascii="Times New Roman" w:hAnsi="Times New Roman"/>
          <w:sz w:val="24"/>
          <w:szCs w:val="24"/>
        </w:rPr>
        <w:t xml:space="preserve">годом, по окончании которых стоимость чистых активов общества оказалась меньше его </w:t>
      </w:r>
      <w:r w:rsidRPr="0020436D">
        <w:rPr>
          <w:rFonts w:ascii="Times New Roman" w:hAnsi="Times New Roman"/>
          <w:sz w:val="24"/>
          <w:szCs w:val="24"/>
        </w:rPr>
        <w:lastRenderedPageBreak/>
        <w:t>уставного капитала, Общество дважды с периодичностью один раз в месяц обязано поместить в средствах массовой информации, в которых опубликовываются данные о государственной регистрации юридических лиц, уведомление о снижении стоимости чистых активов Общества.</w:t>
      </w:r>
    </w:p>
    <w:p w14:paraId="11C98BBA" w14:textId="77777777" w:rsidR="006F4E89" w:rsidRPr="0020436D" w:rsidRDefault="006F4E89" w:rsidP="00E76CA7">
      <w:pPr>
        <w:pStyle w:val="af7"/>
        <w:numPr>
          <w:ilvl w:val="0"/>
          <w:numId w:val="26"/>
        </w:numPr>
        <w:tabs>
          <w:tab w:val="left" w:pos="1134"/>
        </w:tabs>
        <w:ind w:left="0" w:firstLine="567"/>
        <w:jc w:val="both"/>
        <w:rPr>
          <w:rFonts w:ascii="Times New Roman" w:hAnsi="Times New Roman"/>
          <w:sz w:val="24"/>
          <w:szCs w:val="24"/>
        </w:rPr>
      </w:pPr>
      <w:r w:rsidRPr="0020436D">
        <w:rPr>
          <w:rFonts w:ascii="Times New Roman" w:hAnsi="Times New Roman"/>
          <w:sz w:val="24"/>
          <w:szCs w:val="24"/>
        </w:rPr>
        <w:t>В течение трех рабочих дней после принятия Обществом решения об уменьшении 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поместить в средствах массовой информации, в которых опубликовываются данные о государственной регистрации юридических лиц, уведомление об уменьшении его уставного капитала.</w:t>
      </w:r>
    </w:p>
    <w:p w14:paraId="11C98BBB" w14:textId="77777777" w:rsidR="006F4E89" w:rsidRPr="0020436D" w:rsidRDefault="006F4E89" w:rsidP="00E76CA7">
      <w:pPr>
        <w:pStyle w:val="af7"/>
        <w:numPr>
          <w:ilvl w:val="0"/>
          <w:numId w:val="26"/>
        </w:numPr>
        <w:tabs>
          <w:tab w:val="left" w:pos="1134"/>
        </w:tabs>
        <w:ind w:left="0" w:firstLine="567"/>
        <w:jc w:val="both"/>
        <w:rPr>
          <w:rFonts w:ascii="Times New Roman" w:hAnsi="Times New Roman"/>
          <w:sz w:val="24"/>
          <w:szCs w:val="24"/>
        </w:rPr>
      </w:pPr>
      <w:r w:rsidRPr="0020436D">
        <w:rPr>
          <w:rFonts w:ascii="Times New Roman" w:hAnsi="Times New Roman"/>
          <w:sz w:val="24"/>
          <w:szCs w:val="24"/>
        </w:rPr>
        <w:t>При уменьшении уставного капитала Общество обязано руководствоваться ограничениями, установленными федеральными законами.</w:t>
      </w:r>
    </w:p>
    <w:p w14:paraId="11C98BBC" w14:textId="77777777" w:rsidR="006F4E89" w:rsidRPr="0020436D" w:rsidRDefault="006F4E89" w:rsidP="00E76CA7">
      <w:pPr>
        <w:pStyle w:val="Normal1"/>
        <w:widowControl w:val="0"/>
        <w:numPr>
          <w:ilvl w:val="0"/>
          <w:numId w:val="26"/>
        </w:numPr>
        <w:tabs>
          <w:tab w:val="left" w:pos="1134"/>
        </w:tabs>
        <w:ind w:left="0" w:firstLine="567"/>
        <w:rPr>
          <w:szCs w:val="24"/>
        </w:rPr>
      </w:pPr>
      <w:r w:rsidRPr="0020436D">
        <w:rPr>
          <w:szCs w:val="24"/>
        </w:rPr>
        <w:t>Стоимость чистых активов Общества оценивается по данным бухгалтерского учета в порядке, установленном законодательством Российской Федерации.</w:t>
      </w:r>
    </w:p>
    <w:p w14:paraId="11C98BBD" w14:textId="77777777" w:rsidR="006F4E89" w:rsidRPr="0020436D" w:rsidRDefault="006F4E89" w:rsidP="00E76CA7">
      <w:pPr>
        <w:pStyle w:val="af7"/>
        <w:numPr>
          <w:ilvl w:val="0"/>
          <w:numId w:val="26"/>
        </w:numPr>
        <w:tabs>
          <w:tab w:val="left" w:pos="1134"/>
        </w:tabs>
        <w:ind w:left="0" w:firstLine="567"/>
        <w:jc w:val="both"/>
        <w:rPr>
          <w:rFonts w:ascii="Times New Roman" w:hAnsi="Times New Roman"/>
          <w:sz w:val="24"/>
          <w:szCs w:val="24"/>
        </w:rPr>
      </w:pPr>
      <w:r w:rsidRPr="0020436D">
        <w:rPr>
          <w:rFonts w:ascii="Times New Roman" w:hAnsi="Times New Roman"/>
          <w:sz w:val="24"/>
          <w:szCs w:val="24"/>
        </w:rPr>
        <w:t xml:space="preserve">Если по окончании второго </w:t>
      </w:r>
      <w:r w:rsidR="00430777" w:rsidRPr="0020436D">
        <w:rPr>
          <w:rFonts w:ascii="Times New Roman" w:hAnsi="Times New Roman"/>
          <w:sz w:val="24"/>
          <w:szCs w:val="24"/>
        </w:rPr>
        <w:t xml:space="preserve">отчётного </w:t>
      </w:r>
      <w:r w:rsidRPr="0020436D">
        <w:rPr>
          <w:rFonts w:ascii="Times New Roman" w:hAnsi="Times New Roman"/>
          <w:sz w:val="24"/>
          <w:szCs w:val="24"/>
        </w:rPr>
        <w:t xml:space="preserve">года или каждого последующего </w:t>
      </w:r>
      <w:r w:rsidR="00430777" w:rsidRPr="0020436D">
        <w:rPr>
          <w:rFonts w:ascii="Times New Roman" w:hAnsi="Times New Roman"/>
          <w:sz w:val="24"/>
          <w:szCs w:val="24"/>
        </w:rPr>
        <w:t xml:space="preserve">отчётного </w:t>
      </w:r>
      <w:r w:rsidRPr="0020436D">
        <w:rPr>
          <w:rFonts w:ascii="Times New Roman" w:hAnsi="Times New Roman"/>
          <w:sz w:val="24"/>
          <w:szCs w:val="24"/>
        </w:rPr>
        <w:t xml:space="preserve">года стоимость чистых активов Общества окажется меньше величины минимального уставного капитала, указанной в статье 26 Федерального закона «Об акционерных обществах», Общество не позднее чем через шесть месяцев после окончания </w:t>
      </w:r>
      <w:r w:rsidR="005F747C" w:rsidRPr="0020436D">
        <w:rPr>
          <w:rFonts w:ascii="Times New Roman" w:hAnsi="Times New Roman"/>
          <w:sz w:val="24"/>
          <w:szCs w:val="24"/>
        </w:rPr>
        <w:t xml:space="preserve">отчётного </w:t>
      </w:r>
      <w:r w:rsidRPr="0020436D">
        <w:rPr>
          <w:rFonts w:ascii="Times New Roman" w:hAnsi="Times New Roman"/>
          <w:sz w:val="24"/>
          <w:szCs w:val="24"/>
        </w:rPr>
        <w:t>года обязано принять решение о своей ликвидации.</w:t>
      </w:r>
    </w:p>
    <w:p w14:paraId="11C98BBE" w14:textId="77777777" w:rsidR="006F4E89" w:rsidRPr="0020436D" w:rsidRDefault="006F4E89" w:rsidP="000D29CE">
      <w:pPr>
        <w:pStyle w:val="af7"/>
        <w:numPr>
          <w:ilvl w:val="0"/>
          <w:numId w:val="26"/>
        </w:numPr>
        <w:tabs>
          <w:tab w:val="left" w:pos="1134"/>
        </w:tabs>
        <w:ind w:left="0" w:firstLine="567"/>
        <w:jc w:val="both"/>
        <w:rPr>
          <w:rFonts w:ascii="Times New Roman" w:hAnsi="Times New Roman"/>
          <w:sz w:val="24"/>
          <w:szCs w:val="24"/>
        </w:rPr>
      </w:pPr>
      <w:r w:rsidRPr="0020436D">
        <w:rPr>
          <w:rFonts w:ascii="Times New Roman" w:hAnsi="Times New Roman"/>
          <w:sz w:val="24"/>
          <w:szCs w:val="24"/>
        </w:rPr>
        <w:t xml:space="preserve">Если в течение сроков, установленных пунктами </w:t>
      </w:r>
      <w:r w:rsidR="00BB0EBA" w:rsidRPr="0020436D">
        <w:rPr>
          <w:rFonts w:ascii="Times New Roman" w:hAnsi="Times New Roman"/>
          <w:sz w:val="24"/>
          <w:szCs w:val="24"/>
        </w:rPr>
        <w:t>6</w:t>
      </w:r>
      <w:r w:rsidRPr="0020436D">
        <w:rPr>
          <w:rFonts w:ascii="Times New Roman" w:hAnsi="Times New Roman"/>
          <w:sz w:val="24"/>
          <w:szCs w:val="24"/>
        </w:rPr>
        <w:t>.</w:t>
      </w:r>
      <w:r w:rsidR="00AE0E2C" w:rsidRPr="0020436D">
        <w:rPr>
          <w:rFonts w:ascii="Times New Roman" w:hAnsi="Times New Roman"/>
          <w:sz w:val="24"/>
          <w:szCs w:val="24"/>
        </w:rPr>
        <w:t>1</w:t>
      </w:r>
      <w:r w:rsidR="00BB0EBA" w:rsidRPr="0020436D">
        <w:rPr>
          <w:rFonts w:ascii="Times New Roman" w:hAnsi="Times New Roman"/>
          <w:sz w:val="24"/>
          <w:szCs w:val="24"/>
        </w:rPr>
        <w:t>4</w:t>
      </w:r>
      <w:r w:rsidRPr="0020436D">
        <w:rPr>
          <w:rFonts w:ascii="Times New Roman" w:hAnsi="Times New Roman"/>
          <w:sz w:val="24"/>
          <w:szCs w:val="24"/>
        </w:rPr>
        <w:t xml:space="preserve">., </w:t>
      </w:r>
      <w:r w:rsidR="00BB0EBA" w:rsidRPr="0020436D">
        <w:rPr>
          <w:rFonts w:ascii="Times New Roman" w:hAnsi="Times New Roman"/>
          <w:sz w:val="24"/>
          <w:szCs w:val="24"/>
        </w:rPr>
        <w:t>6</w:t>
      </w:r>
      <w:r w:rsidRPr="0020436D">
        <w:rPr>
          <w:rFonts w:ascii="Times New Roman" w:hAnsi="Times New Roman"/>
          <w:sz w:val="24"/>
          <w:szCs w:val="24"/>
        </w:rPr>
        <w:t>.1</w:t>
      </w:r>
      <w:r w:rsidR="00BB0EBA" w:rsidRPr="0020436D">
        <w:rPr>
          <w:rFonts w:ascii="Times New Roman" w:hAnsi="Times New Roman"/>
          <w:sz w:val="24"/>
          <w:szCs w:val="24"/>
        </w:rPr>
        <w:t>5</w:t>
      </w:r>
      <w:r w:rsidRPr="0020436D">
        <w:rPr>
          <w:rFonts w:ascii="Times New Roman" w:hAnsi="Times New Roman"/>
          <w:sz w:val="24"/>
          <w:szCs w:val="24"/>
        </w:rPr>
        <w:t xml:space="preserve">. и </w:t>
      </w:r>
      <w:r w:rsidR="00BB0EBA" w:rsidRPr="0020436D">
        <w:rPr>
          <w:rFonts w:ascii="Times New Roman" w:hAnsi="Times New Roman"/>
          <w:sz w:val="24"/>
          <w:szCs w:val="24"/>
        </w:rPr>
        <w:t>6</w:t>
      </w:r>
      <w:r w:rsidRPr="0020436D">
        <w:rPr>
          <w:rFonts w:ascii="Times New Roman" w:hAnsi="Times New Roman"/>
          <w:sz w:val="24"/>
          <w:szCs w:val="24"/>
        </w:rPr>
        <w:t>.1</w:t>
      </w:r>
      <w:r w:rsidR="00BB0EBA" w:rsidRPr="0020436D">
        <w:rPr>
          <w:rFonts w:ascii="Times New Roman" w:hAnsi="Times New Roman"/>
          <w:sz w:val="24"/>
          <w:szCs w:val="24"/>
        </w:rPr>
        <w:t>9</w:t>
      </w:r>
      <w:r w:rsidRPr="0020436D">
        <w:rPr>
          <w:rFonts w:ascii="Times New Roman" w:hAnsi="Times New Roman"/>
          <w:sz w:val="24"/>
          <w:szCs w:val="24"/>
        </w:rPr>
        <w:t>. настоящего устава, Общество не исполнит обязанностей, предусмотренных указанными пунктами, кредиторы вправе потребовать от Общества досрочного исполнения соответствующих обязательств или при невозможности их досрочного исполнения прекращения обязательств и возмещения связанных с этим убытков, а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 законом, вправе предъявить в суд требование о ликвидации Общества.</w:t>
      </w:r>
    </w:p>
    <w:p w14:paraId="11C98BBF" w14:textId="77777777" w:rsidR="0089290D" w:rsidRPr="0020436D" w:rsidRDefault="0089290D" w:rsidP="006A0099">
      <w:pPr>
        <w:widowControl w:val="0"/>
        <w:suppressAutoHyphens w:val="0"/>
        <w:jc w:val="both"/>
      </w:pPr>
    </w:p>
    <w:p w14:paraId="11C98BC0" w14:textId="77777777" w:rsidR="00E76CA7" w:rsidRPr="00155FC0" w:rsidRDefault="00E76CA7" w:rsidP="00155FC0">
      <w:pPr>
        <w:pStyle w:val="1"/>
        <w:rPr>
          <w:b/>
          <w:sz w:val="24"/>
        </w:rPr>
      </w:pPr>
      <w:bookmarkStart w:id="8" w:name="_Toc6824029"/>
      <w:r w:rsidRPr="00155FC0">
        <w:rPr>
          <w:b/>
          <w:sz w:val="24"/>
        </w:rPr>
        <w:t>СТАТЬЯ 7. ПРАВА И ОБЯЗАННОСТИ АКЦИОНЕРОВ – ВЛАДЕЛЬЦЕВ ОБЫКНОВЕННЫХ АКЦИЙ ОБЩЕСТВА.</w:t>
      </w:r>
      <w:bookmarkEnd w:id="8"/>
    </w:p>
    <w:p w14:paraId="11C98BC1" w14:textId="77777777" w:rsidR="00E76CA7" w:rsidRPr="0020436D" w:rsidRDefault="00E76CA7" w:rsidP="00E76CA7">
      <w:pPr>
        <w:pStyle w:val="40"/>
        <w:keepNext/>
        <w:keepLines/>
        <w:shd w:val="clear" w:color="auto" w:fill="auto"/>
        <w:spacing w:line="220" w:lineRule="exact"/>
        <w:ind w:left="851" w:firstLine="567"/>
        <w:jc w:val="center"/>
        <w:rPr>
          <w:sz w:val="24"/>
          <w:szCs w:val="24"/>
        </w:rPr>
      </w:pPr>
    </w:p>
    <w:p w14:paraId="11C98BC2" w14:textId="77777777" w:rsidR="00E76CA7" w:rsidRPr="0020436D" w:rsidRDefault="00E76CA7" w:rsidP="002071AB">
      <w:pPr>
        <w:pStyle w:val="20"/>
        <w:numPr>
          <w:ilvl w:val="2"/>
          <w:numId w:val="30"/>
        </w:numPr>
        <w:shd w:val="clear" w:color="auto" w:fill="auto"/>
        <w:tabs>
          <w:tab w:val="left" w:pos="1134"/>
        </w:tabs>
        <w:spacing w:line="274" w:lineRule="exact"/>
        <w:ind w:left="0" w:firstLine="567"/>
        <w:jc w:val="both"/>
        <w:rPr>
          <w:sz w:val="24"/>
          <w:szCs w:val="24"/>
        </w:rPr>
      </w:pPr>
      <w:r w:rsidRPr="0020436D">
        <w:rPr>
          <w:sz w:val="24"/>
          <w:szCs w:val="24"/>
        </w:rPr>
        <w:t>Каждая обыкновенная акция Общества предоставляет акционеру - ее владельцу одинаковый объем прав.</w:t>
      </w:r>
    </w:p>
    <w:p w14:paraId="11C98BC4" w14:textId="77777777" w:rsidR="00E76CA7" w:rsidRPr="0020436D" w:rsidRDefault="00E76CA7" w:rsidP="002071AB">
      <w:pPr>
        <w:pStyle w:val="20"/>
        <w:numPr>
          <w:ilvl w:val="2"/>
          <w:numId w:val="30"/>
        </w:numPr>
        <w:shd w:val="clear" w:color="auto" w:fill="auto"/>
        <w:tabs>
          <w:tab w:val="left" w:pos="1134"/>
        </w:tabs>
        <w:spacing w:line="274" w:lineRule="exact"/>
        <w:ind w:left="0" w:firstLine="567"/>
        <w:jc w:val="both"/>
        <w:rPr>
          <w:sz w:val="24"/>
          <w:szCs w:val="24"/>
        </w:rPr>
      </w:pPr>
      <w:r w:rsidRPr="0020436D">
        <w:rPr>
          <w:sz w:val="24"/>
          <w:szCs w:val="24"/>
        </w:rPr>
        <w:t>Акционеры - владельцы обыкновенных акций Общества имеют право:</w:t>
      </w:r>
    </w:p>
    <w:p w14:paraId="11C98BC5" w14:textId="77777777" w:rsidR="00E76CA7" w:rsidRPr="0020436D" w:rsidRDefault="00E76CA7" w:rsidP="00CD7991">
      <w:pPr>
        <w:pStyle w:val="20"/>
        <w:numPr>
          <w:ilvl w:val="0"/>
          <w:numId w:val="34"/>
        </w:numPr>
        <w:shd w:val="clear" w:color="auto" w:fill="auto"/>
        <w:tabs>
          <w:tab w:val="left" w:pos="993"/>
          <w:tab w:val="left" w:pos="1134"/>
        </w:tabs>
        <w:spacing w:line="274" w:lineRule="exact"/>
        <w:ind w:left="993" w:hanging="426"/>
        <w:jc w:val="both"/>
        <w:rPr>
          <w:sz w:val="24"/>
          <w:szCs w:val="24"/>
        </w:rPr>
      </w:pPr>
      <w:r w:rsidRPr="0020436D">
        <w:rPr>
          <w:sz w:val="24"/>
          <w:szCs w:val="24"/>
        </w:rPr>
        <w:t>участвовать в Общем собрании акционеров с правом голоса по всем вопросам его компетенции;</w:t>
      </w:r>
    </w:p>
    <w:p w14:paraId="11C98BC6" w14:textId="77777777" w:rsidR="00E76CA7" w:rsidRPr="0020436D" w:rsidRDefault="00E76CA7" w:rsidP="002A7317">
      <w:pPr>
        <w:pStyle w:val="20"/>
        <w:numPr>
          <w:ilvl w:val="0"/>
          <w:numId w:val="34"/>
        </w:numPr>
        <w:shd w:val="clear" w:color="auto" w:fill="auto"/>
        <w:tabs>
          <w:tab w:val="left" w:pos="993"/>
          <w:tab w:val="left" w:pos="1134"/>
        </w:tabs>
        <w:spacing w:line="274" w:lineRule="exact"/>
        <w:ind w:left="993" w:hanging="426"/>
        <w:jc w:val="both"/>
        <w:rPr>
          <w:sz w:val="24"/>
          <w:szCs w:val="24"/>
        </w:rPr>
      </w:pPr>
      <w:r w:rsidRPr="0020436D">
        <w:rPr>
          <w:sz w:val="24"/>
          <w:szCs w:val="24"/>
        </w:rPr>
        <w:t>получать дивиденды;</w:t>
      </w:r>
    </w:p>
    <w:p w14:paraId="11C98BC7" w14:textId="77777777" w:rsidR="00E76CA7" w:rsidRPr="0020436D" w:rsidRDefault="00E76CA7" w:rsidP="002A7317">
      <w:pPr>
        <w:pStyle w:val="20"/>
        <w:numPr>
          <w:ilvl w:val="0"/>
          <w:numId w:val="34"/>
        </w:numPr>
        <w:shd w:val="clear" w:color="auto" w:fill="auto"/>
        <w:tabs>
          <w:tab w:val="left" w:pos="993"/>
          <w:tab w:val="left" w:pos="1134"/>
        </w:tabs>
        <w:spacing w:line="274" w:lineRule="exact"/>
        <w:ind w:left="993" w:hanging="426"/>
        <w:jc w:val="both"/>
        <w:rPr>
          <w:sz w:val="24"/>
          <w:szCs w:val="24"/>
        </w:rPr>
      </w:pPr>
      <w:r w:rsidRPr="0020436D">
        <w:rPr>
          <w:sz w:val="24"/>
          <w:szCs w:val="24"/>
        </w:rPr>
        <w:t>получать часть имущества Общества в случае его ликвидации;</w:t>
      </w:r>
    </w:p>
    <w:p w14:paraId="11C98BC8" w14:textId="77777777" w:rsidR="002A7317" w:rsidRPr="0020436D" w:rsidRDefault="002A7317" w:rsidP="002A7317">
      <w:pPr>
        <w:pStyle w:val="Normal1"/>
        <w:widowControl w:val="0"/>
        <w:numPr>
          <w:ilvl w:val="0"/>
          <w:numId w:val="34"/>
        </w:numPr>
        <w:tabs>
          <w:tab w:val="left" w:pos="993"/>
        </w:tabs>
        <w:ind w:left="993" w:hanging="426"/>
        <w:rPr>
          <w:szCs w:val="24"/>
        </w:rPr>
      </w:pPr>
      <w:r w:rsidRPr="0020436D">
        <w:rPr>
          <w:szCs w:val="24"/>
        </w:rPr>
        <w:t>отчуждать принадлежащие им акции без согласия других акционеров Общества;</w:t>
      </w:r>
    </w:p>
    <w:p w14:paraId="11C98BC9" w14:textId="77777777" w:rsidR="002A7317" w:rsidRPr="0020436D" w:rsidRDefault="002A7317" w:rsidP="002A7317">
      <w:pPr>
        <w:pStyle w:val="aff0"/>
        <w:numPr>
          <w:ilvl w:val="0"/>
          <w:numId w:val="34"/>
        </w:numPr>
        <w:tabs>
          <w:tab w:val="left" w:pos="993"/>
        </w:tabs>
        <w:ind w:left="993" w:hanging="426"/>
        <w:jc w:val="both"/>
      </w:pPr>
      <w:r w:rsidRPr="0020436D">
        <w:rPr>
          <w:lang w:eastAsia="ru-RU"/>
        </w:rPr>
        <w:t>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w:t>
      </w:r>
    </w:p>
    <w:p w14:paraId="11C98BCA" w14:textId="77777777" w:rsidR="002A7317" w:rsidRPr="0020436D" w:rsidRDefault="002A7317" w:rsidP="002A7317">
      <w:pPr>
        <w:pStyle w:val="Normal1"/>
        <w:widowControl w:val="0"/>
        <w:numPr>
          <w:ilvl w:val="0"/>
          <w:numId w:val="34"/>
        </w:numPr>
        <w:tabs>
          <w:tab w:val="left" w:pos="993"/>
        </w:tabs>
        <w:ind w:left="993" w:hanging="426"/>
        <w:rPr>
          <w:szCs w:val="24"/>
        </w:rPr>
      </w:pPr>
      <w:r w:rsidRPr="0020436D">
        <w:rPr>
          <w:szCs w:val="24"/>
        </w:rPr>
        <w:t>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акций этой категории (типа), уже принадлежащих акционерам Общества, если они голосовали против или не принимали участие в голосовании по вопросу о размещении посредством закрытой подписки акций и эмиссионных ценных бумаг, конвертируемых в акции.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w:t>
      </w:r>
    </w:p>
    <w:p w14:paraId="11C98BCB" w14:textId="77777777" w:rsidR="00E76CA7" w:rsidRPr="0020436D" w:rsidRDefault="00E76CA7" w:rsidP="002A7317">
      <w:pPr>
        <w:pStyle w:val="20"/>
        <w:numPr>
          <w:ilvl w:val="0"/>
          <w:numId w:val="34"/>
        </w:numPr>
        <w:shd w:val="clear" w:color="auto" w:fill="auto"/>
        <w:tabs>
          <w:tab w:val="left" w:pos="993"/>
          <w:tab w:val="left" w:pos="1134"/>
        </w:tabs>
        <w:spacing w:line="274" w:lineRule="exact"/>
        <w:ind w:left="993" w:hanging="426"/>
        <w:jc w:val="both"/>
        <w:rPr>
          <w:sz w:val="24"/>
          <w:szCs w:val="24"/>
        </w:rPr>
      </w:pPr>
      <w:r w:rsidRPr="0020436D">
        <w:rPr>
          <w:sz w:val="24"/>
          <w:szCs w:val="24"/>
        </w:rPr>
        <w:lastRenderedPageBreak/>
        <w:t>получать информацию о деятельности Общества, в том числе знакомиться с бухгалтерскими и иными документами в порядке</w:t>
      </w:r>
      <w:r w:rsidR="002A7317" w:rsidRPr="0020436D">
        <w:rPr>
          <w:sz w:val="24"/>
          <w:szCs w:val="24"/>
        </w:rPr>
        <w:t xml:space="preserve"> и на условиях, предусмотренных</w:t>
      </w:r>
      <w:r w:rsidRPr="0020436D">
        <w:rPr>
          <w:sz w:val="24"/>
          <w:szCs w:val="24"/>
        </w:rPr>
        <w:t xml:space="preserve"> действующим законодательством и настоящим Уставом</w:t>
      </w:r>
      <w:r w:rsidR="002A7317" w:rsidRPr="0020436D">
        <w:rPr>
          <w:sz w:val="24"/>
          <w:szCs w:val="24"/>
        </w:rPr>
        <w:t>, и получать их копии за плату</w:t>
      </w:r>
      <w:r w:rsidRPr="0020436D">
        <w:rPr>
          <w:sz w:val="24"/>
          <w:szCs w:val="24"/>
        </w:rPr>
        <w:t>;</w:t>
      </w:r>
    </w:p>
    <w:p w14:paraId="11C98BCC" w14:textId="77777777" w:rsidR="002A7317" w:rsidRPr="0020436D" w:rsidRDefault="002A7317" w:rsidP="002A7317">
      <w:pPr>
        <w:pStyle w:val="Normal1"/>
        <w:widowControl w:val="0"/>
        <w:numPr>
          <w:ilvl w:val="0"/>
          <w:numId w:val="34"/>
        </w:numPr>
        <w:tabs>
          <w:tab w:val="left" w:pos="360"/>
          <w:tab w:val="left" w:pos="993"/>
        </w:tabs>
        <w:ind w:left="993" w:hanging="426"/>
        <w:rPr>
          <w:szCs w:val="24"/>
        </w:rPr>
      </w:pPr>
      <w:r w:rsidRPr="0020436D">
        <w:rPr>
          <w:szCs w:val="24"/>
        </w:rPr>
        <w:t>требовать для ознакомления список лиц, имеющих право на участие в Общем собрании акционеров, в порядке и на условиях, предусмотренных Федеральным законом «Об акционерных обществах» и Уставом;</w:t>
      </w:r>
    </w:p>
    <w:p w14:paraId="11C98BCD" w14:textId="77777777" w:rsidR="002A7317" w:rsidRPr="0020436D" w:rsidRDefault="002A7317" w:rsidP="002A7317">
      <w:pPr>
        <w:pStyle w:val="20"/>
        <w:numPr>
          <w:ilvl w:val="0"/>
          <w:numId w:val="34"/>
        </w:numPr>
        <w:shd w:val="clear" w:color="auto" w:fill="auto"/>
        <w:tabs>
          <w:tab w:val="left" w:pos="993"/>
          <w:tab w:val="left" w:pos="1134"/>
        </w:tabs>
        <w:spacing w:line="274" w:lineRule="exact"/>
        <w:ind w:left="993" w:hanging="426"/>
        <w:jc w:val="both"/>
        <w:rPr>
          <w:sz w:val="24"/>
          <w:szCs w:val="24"/>
        </w:rPr>
      </w:pPr>
      <w:r w:rsidRPr="0020436D">
        <w:rPr>
          <w:sz w:val="24"/>
          <w:szCs w:val="24"/>
        </w:rPr>
        <w:t>требовать и получать копии (выписки) протоколов и решений Общего собрания акционеров, а также копии решений других органов управления Общества.</w:t>
      </w:r>
    </w:p>
    <w:p w14:paraId="11C98BCE" w14:textId="77777777" w:rsidR="002A7317" w:rsidRPr="0020436D" w:rsidRDefault="002A7317" w:rsidP="002A7317">
      <w:pPr>
        <w:pStyle w:val="Normal1"/>
        <w:widowControl w:val="0"/>
        <w:numPr>
          <w:ilvl w:val="0"/>
          <w:numId w:val="34"/>
        </w:numPr>
        <w:tabs>
          <w:tab w:val="left" w:pos="360"/>
          <w:tab w:val="left" w:pos="993"/>
        </w:tabs>
        <w:ind w:left="993" w:hanging="426"/>
        <w:rPr>
          <w:szCs w:val="24"/>
        </w:rPr>
      </w:pPr>
      <w:r w:rsidRPr="0020436D">
        <w:rPr>
          <w:szCs w:val="24"/>
        </w:rPr>
        <w:t>требовать доступа к документам бухгалтерского учета в порядке и на условиях, предусмотренных Федеральным законом «Об акционерных обществах» и Уставом;</w:t>
      </w:r>
    </w:p>
    <w:p w14:paraId="11C98BCF" w14:textId="77777777" w:rsidR="002A7317" w:rsidRPr="0020436D" w:rsidRDefault="002A7317" w:rsidP="002A7317">
      <w:pPr>
        <w:pStyle w:val="Normal1"/>
        <w:widowControl w:val="0"/>
        <w:numPr>
          <w:ilvl w:val="0"/>
          <w:numId w:val="34"/>
        </w:numPr>
        <w:tabs>
          <w:tab w:val="left" w:pos="360"/>
          <w:tab w:val="left" w:pos="993"/>
        </w:tabs>
        <w:ind w:left="993" w:hanging="426"/>
        <w:rPr>
          <w:szCs w:val="24"/>
        </w:rPr>
      </w:pPr>
      <w:r w:rsidRPr="0020436D">
        <w:rPr>
          <w:szCs w:val="24"/>
        </w:rPr>
        <w:t>требовать созыва внеочередного Общего собрания акционеров, проверки Ревизором финансово-хозяйственной деятельности Общества в порядке и на условиях, предусмотренных Федеральным законом «Об акционерных обществах» и Уставом;</w:t>
      </w:r>
    </w:p>
    <w:p w14:paraId="11C98BD0" w14:textId="77777777" w:rsidR="00E76CA7" w:rsidRPr="0020436D" w:rsidRDefault="00E76CA7" w:rsidP="002A7317">
      <w:pPr>
        <w:pStyle w:val="20"/>
        <w:numPr>
          <w:ilvl w:val="0"/>
          <w:numId w:val="34"/>
        </w:numPr>
        <w:shd w:val="clear" w:color="auto" w:fill="auto"/>
        <w:tabs>
          <w:tab w:val="left" w:pos="993"/>
          <w:tab w:val="left" w:pos="1134"/>
        </w:tabs>
        <w:spacing w:line="274" w:lineRule="exact"/>
        <w:ind w:left="993" w:hanging="426"/>
        <w:jc w:val="both"/>
        <w:rPr>
          <w:sz w:val="24"/>
          <w:szCs w:val="24"/>
        </w:rPr>
      </w:pPr>
      <w:r w:rsidRPr="0020436D">
        <w:rPr>
          <w:sz w:val="24"/>
          <w:szCs w:val="24"/>
        </w:rPr>
        <w:t xml:space="preserve">требовать выкупа Обществом всех или части принадлежащих им акций в случаях, предусмотренных настоящим Уставом, Федеральным </w:t>
      </w:r>
      <w:hyperlink r:id="rId9" w:history="1">
        <w:r w:rsidRPr="0020436D">
          <w:rPr>
            <w:sz w:val="24"/>
            <w:szCs w:val="24"/>
          </w:rPr>
          <w:t>законом</w:t>
        </w:r>
      </w:hyperlink>
      <w:r w:rsidRPr="0020436D">
        <w:rPr>
          <w:sz w:val="24"/>
          <w:szCs w:val="24"/>
        </w:rPr>
        <w:t xml:space="preserve"> «Об акционерных обществах», и в других предусмотренных законодательством случаях;</w:t>
      </w:r>
    </w:p>
    <w:p w14:paraId="11C98BD1" w14:textId="77777777" w:rsidR="002A7317" w:rsidRPr="0020436D" w:rsidRDefault="002A7317" w:rsidP="002A7317">
      <w:pPr>
        <w:pStyle w:val="Normal1"/>
        <w:widowControl w:val="0"/>
        <w:numPr>
          <w:ilvl w:val="0"/>
          <w:numId w:val="34"/>
        </w:numPr>
        <w:tabs>
          <w:tab w:val="left" w:pos="360"/>
        </w:tabs>
        <w:ind w:left="993" w:hanging="426"/>
        <w:rPr>
          <w:szCs w:val="24"/>
        </w:rPr>
      </w:pPr>
      <w:r w:rsidRPr="0020436D">
        <w:rPr>
          <w:szCs w:val="24"/>
        </w:rPr>
        <w:t>требовать созыва заседания Совета директоров в порядке и на условиях, предусмотренных Уставом;</w:t>
      </w:r>
    </w:p>
    <w:p w14:paraId="11C98BD2" w14:textId="77777777" w:rsidR="002A7317" w:rsidRPr="0020436D" w:rsidRDefault="002A7317" w:rsidP="002A7317">
      <w:pPr>
        <w:pStyle w:val="Normal1"/>
        <w:widowControl w:val="0"/>
        <w:numPr>
          <w:ilvl w:val="0"/>
          <w:numId w:val="34"/>
        </w:numPr>
        <w:tabs>
          <w:tab w:val="left" w:pos="360"/>
        </w:tabs>
        <w:ind w:left="993" w:hanging="426"/>
        <w:rPr>
          <w:szCs w:val="24"/>
        </w:rPr>
      </w:pPr>
      <w:r w:rsidRPr="0020436D">
        <w:rPr>
          <w:szCs w:val="24"/>
        </w:rPr>
        <w:t>обжаловать решения органов управления Общества, влекущие гражданско-правовые последствия, в случаях и в порядке, которые предусмотрены законодательством Российской Федерации;</w:t>
      </w:r>
    </w:p>
    <w:p w14:paraId="11C98BD3" w14:textId="77777777" w:rsidR="002A7317" w:rsidRPr="0020436D" w:rsidRDefault="002A7317" w:rsidP="002A7317">
      <w:pPr>
        <w:pStyle w:val="Normal1"/>
        <w:widowControl w:val="0"/>
        <w:numPr>
          <w:ilvl w:val="0"/>
          <w:numId w:val="34"/>
        </w:numPr>
        <w:tabs>
          <w:tab w:val="left" w:pos="360"/>
        </w:tabs>
        <w:ind w:left="993" w:hanging="426"/>
        <w:rPr>
          <w:szCs w:val="24"/>
        </w:rPr>
      </w:pPr>
      <w:r w:rsidRPr="0020436D">
        <w:rPr>
          <w:szCs w:val="24"/>
        </w:rPr>
        <w:t>требовать возмещения причиненных Обществу убытков, в случаях и в порядке, предусмотренным действующим законодательством Российской Федерации;</w:t>
      </w:r>
    </w:p>
    <w:p w14:paraId="11C98BD4" w14:textId="77777777" w:rsidR="002A7317" w:rsidRPr="0020436D" w:rsidRDefault="002A7317" w:rsidP="002A7317">
      <w:pPr>
        <w:pStyle w:val="Normal1"/>
        <w:widowControl w:val="0"/>
        <w:numPr>
          <w:ilvl w:val="0"/>
          <w:numId w:val="34"/>
        </w:numPr>
        <w:tabs>
          <w:tab w:val="left" w:pos="360"/>
        </w:tabs>
        <w:ind w:left="993" w:hanging="426"/>
        <w:rPr>
          <w:szCs w:val="24"/>
        </w:rPr>
      </w:pPr>
      <w:r w:rsidRPr="0020436D">
        <w:rPr>
          <w:szCs w:val="24"/>
        </w:rPr>
        <w:t>оспаривать совершенные Обществом сделки по основаниям и в порядке, предусмотренным законодательством Российской Федерации, и требовать применения последствий их недействительности, а также применения последствий недействительности ничтожных сделок;</w:t>
      </w:r>
    </w:p>
    <w:p w14:paraId="11C98BD5" w14:textId="77777777" w:rsidR="00E76CA7" w:rsidRPr="0020436D" w:rsidRDefault="00E76CA7" w:rsidP="002071AB">
      <w:pPr>
        <w:pStyle w:val="20"/>
        <w:numPr>
          <w:ilvl w:val="2"/>
          <w:numId w:val="30"/>
        </w:numPr>
        <w:shd w:val="clear" w:color="auto" w:fill="auto"/>
        <w:tabs>
          <w:tab w:val="left" w:pos="1134"/>
          <w:tab w:val="left" w:pos="1723"/>
        </w:tabs>
        <w:ind w:left="0" w:firstLine="567"/>
        <w:jc w:val="both"/>
        <w:rPr>
          <w:sz w:val="24"/>
          <w:szCs w:val="24"/>
        </w:rPr>
      </w:pPr>
      <w:r w:rsidRPr="0020436D">
        <w:rPr>
          <w:sz w:val="24"/>
          <w:szCs w:val="24"/>
        </w:rPr>
        <w:t>Акционеры - владельцы обыкновенных акций Общества имеют также иные права, предоставленные акционерам настоящим Уставом и действующим законодательством Российской Федерации.</w:t>
      </w:r>
    </w:p>
    <w:p w14:paraId="11C98BD6" w14:textId="77777777" w:rsidR="00E76CA7" w:rsidRPr="0020436D" w:rsidRDefault="00E76CA7" w:rsidP="002071AB">
      <w:pPr>
        <w:pStyle w:val="20"/>
        <w:numPr>
          <w:ilvl w:val="2"/>
          <w:numId w:val="30"/>
        </w:numPr>
        <w:shd w:val="clear" w:color="auto" w:fill="auto"/>
        <w:tabs>
          <w:tab w:val="left" w:pos="1134"/>
          <w:tab w:val="left" w:pos="1723"/>
        </w:tabs>
        <w:ind w:left="0" w:firstLine="567"/>
        <w:jc w:val="both"/>
        <w:rPr>
          <w:sz w:val="24"/>
          <w:szCs w:val="24"/>
        </w:rPr>
      </w:pPr>
      <w:r w:rsidRPr="0020436D">
        <w:rPr>
          <w:sz w:val="24"/>
          <w:szCs w:val="24"/>
        </w:rPr>
        <w:t>Акционеры - владельцы обыкновенных акций Общества обязаны:</w:t>
      </w:r>
    </w:p>
    <w:p w14:paraId="11C98BD7" w14:textId="77777777" w:rsidR="00E76CA7" w:rsidRPr="0020436D" w:rsidRDefault="00E76CA7" w:rsidP="00CD7991">
      <w:pPr>
        <w:pStyle w:val="20"/>
        <w:numPr>
          <w:ilvl w:val="0"/>
          <w:numId w:val="33"/>
        </w:numPr>
        <w:shd w:val="clear" w:color="auto" w:fill="auto"/>
        <w:tabs>
          <w:tab w:val="left" w:pos="1134"/>
        </w:tabs>
        <w:ind w:left="993" w:hanging="426"/>
        <w:jc w:val="both"/>
        <w:rPr>
          <w:sz w:val="24"/>
          <w:szCs w:val="24"/>
        </w:rPr>
      </w:pPr>
      <w:r w:rsidRPr="0020436D">
        <w:rPr>
          <w:sz w:val="24"/>
          <w:szCs w:val="24"/>
        </w:rPr>
        <w:t xml:space="preserve">не разглашать конфиденциальную информацию о деятельности Общества; </w:t>
      </w:r>
    </w:p>
    <w:p w14:paraId="11C98BD8" w14:textId="77777777" w:rsidR="00E76CA7" w:rsidRPr="0020436D" w:rsidRDefault="00E76CA7" w:rsidP="00CD7991">
      <w:pPr>
        <w:pStyle w:val="20"/>
        <w:numPr>
          <w:ilvl w:val="0"/>
          <w:numId w:val="33"/>
        </w:numPr>
        <w:shd w:val="clear" w:color="auto" w:fill="auto"/>
        <w:tabs>
          <w:tab w:val="left" w:pos="1134"/>
          <w:tab w:val="left" w:pos="1723"/>
        </w:tabs>
        <w:ind w:left="993" w:hanging="426"/>
        <w:jc w:val="both"/>
        <w:rPr>
          <w:sz w:val="24"/>
          <w:szCs w:val="24"/>
        </w:rPr>
      </w:pPr>
      <w:r w:rsidRPr="0020436D">
        <w:rPr>
          <w:sz w:val="24"/>
          <w:szCs w:val="24"/>
        </w:rPr>
        <w:t>участвовать в принятии корпоративных решений, без которых Общество не может продолжать свою деятельность в соответствии с законом, если его участие необходимо для принятия таких решений;</w:t>
      </w:r>
    </w:p>
    <w:p w14:paraId="11C98BD9" w14:textId="77777777" w:rsidR="00E76CA7" w:rsidRPr="0020436D" w:rsidRDefault="00E76CA7" w:rsidP="00CD7991">
      <w:pPr>
        <w:pStyle w:val="20"/>
        <w:numPr>
          <w:ilvl w:val="0"/>
          <w:numId w:val="33"/>
        </w:numPr>
        <w:shd w:val="clear" w:color="auto" w:fill="auto"/>
        <w:tabs>
          <w:tab w:val="left" w:pos="1134"/>
          <w:tab w:val="left" w:pos="1723"/>
        </w:tabs>
        <w:ind w:left="993" w:hanging="426"/>
        <w:jc w:val="both"/>
        <w:rPr>
          <w:sz w:val="24"/>
          <w:szCs w:val="24"/>
        </w:rPr>
      </w:pPr>
      <w:r w:rsidRPr="0020436D">
        <w:rPr>
          <w:sz w:val="24"/>
          <w:szCs w:val="24"/>
        </w:rPr>
        <w:t>не совершать действия, заведомо направленные на причинение вреда Обществу;</w:t>
      </w:r>
    </w:p>
    <w:p w14:paraId="11C98BDA" w14:textId="77777777" w:rsidR="00E76CA7" w:rsidRPr="0020436D" w:rsidRDefault="00E76CA7" w:rsidP="00CD7991">
      <w:pPr>
        <w:pStyle w:val="20"/>
        <w:numPr>
          <w:ilvl w:val="0"/>
          <w:numId w:val="33"/>
        </w:numPr>
        <w:shd w:val="clear" w:color="auto" w:fill="auto"/>
        <w:tabs>
          <w:tab w:val="left" w:pos="1134"/>
          <w:tab w:val="left" w:pos="1723"/>
        </w:tabs>
        <w:ind w:left="993" w:hanging="426"/>
        <w:jc w:val="both"/>
        <w:rPr>
          <w:sz w:val="24"/>
          <w:szCs w:val="24"/>
        </w:rPr>
      </w:pPr>
      <w:r w:rsidRPr="0020436D">
        <w:rPr>
          <w:sz w:val="24"/>
          <w:szCs w:val="24"/>
        </w:rPr>
        <w:t>не совершать действия (бездействие), которые существенно затрудняют или делают невозможным достижение целей, ради которых создано Общество;</w:t>
      </w:r>
    </w:p>
    <w:p w14:paraId="11C98BDB" w14:textId="77777777" w:rsidR="00E76CA7" w:rsidRPr="0020436D" w:rsidRDefault="00E76CA7" w:rsidP="00CD7991">
      <w:pPr>
        <w:pStyle w:val="20"/>
        <w:numPr>
          <w:ilvl w:val="0"/>
          <w:numId w:val="33"/>
        </w:numPr>
        <w:shd w:val="clear" w:color="auto" w:fill="auto"/>
        <w:tabs>
          <w:tab w:val="left" w:pos="1134"/>
          <w:tab w:val="left" w:pos="1723"/>
        </w:tabs>
        <w:ind w:left="993" w:hanging="426"/>
        <w:jc w:val="both"/>
        <w:rPr>
          <w:sz w:val="24"/>
          <w:szCs w:val="24"/>
        </w:rPr>
      </w:pPr>
      <w:r w:rsidRPr="0020436D">
        <w:rPr>
          <w:sz w:val="24"/>
          <w:szCs w:val="24"/>
        </w:rPr>
        <w:t>оплатить приобретаемые им акции в порядке и в сроки, установленные настоящим Уставом и действующим законодательством Российской Федерации;</w:t>
      </w:r>
    </w:p>
    <w:p w14:paraId="11C98BDC" w14:textId="77777777" w:rsidR="00E76CA7" w:rsidRPr="0020436D" w:rsidRDefault="00E76CA7" w:rsidP="00CD7991">
      <w:pPr>
        <w:pStyle w:val="20"/>
        <w:numPr>
          <w:ilvl w:val="0"/>
          <w:numId w:val="33"/>
        </w:numPr>
        <w:shd w:val="clear" w:color="auto" w:fill="auto"/>
        <w:tabs>
          <w:tab w:val="left" w:pos="1134"/>
          <w:tab w:val="left" w:pos="1723"/>
        </w:tabs>
        <w:ind w:left="993" w:hanging="426"/>
        <w:jc w:val="both"/>
        <w:rPr>
          <w:sz w:val="24"/>
          <w:szCs w:val="24"/>
        </w:rPr>
      </w:pPr>
      <w:r w:rsidRPr="0020436D">
        <w:rPr>
          <w:sz w:val="24"/>
          <w:szCs w:val="24"/>
        </w:rPr>
        <w:t>соблюдать требования Устава и выполнять решения органов управления Общества, принятые в рамках их компетенции;</w:t>
      </w:r>
    </w:p>
    <w:p w14:paraId="11C98BDD" w14:textId="77777777" w:rsidR="00E76CA7" w:rsidRPr="0020436D" w:rsidRDefault="00E76CA7" w:rsidP="00CD7991">
      <w:pPr>
        <w:pStyle w:val="20"/>
        <w:numPr>
          <w:ilvl w:val="0"/>
          <w:numId w:val="33"/>
        </w:numPr>
        <w:shd w:val="clear" w:color="auto" w:fill="auto"/>
        <w:tabs>
          <w:tab w:val="left" w:pos="1134"/>
          <w:tab w:val="left" w:pos="1723"/>
        </w:tabs>
        <w:ind w:left="993" w:hanging="426"/>
        <w:jc w:val="both"/>
        <w:rPr>
          <w:sz w:val="24"/>
          <w:szCs w:val="24"/>
        </w:rPr>
      </w:pPr>
      <w:r w:rsidRPr="0020436D">
        <w:rPr>
          <w:sz w:val="24"/>
          <w:szCs w:val="24"/>
        </w:rPr>
        <w:t>своевременно информировать держателя реестра акционеров Общества об изменении своих данных.</w:t>
      </w:r>
    </w:p>
    <w:p w14:paraId="11C98BDE" w14:textId="77777777" w:rsidR="00E76CA7" w:rsidRDefault="00E76CA7" w:rsidP="002071AB">
      <w:pPr>
        <w:pStyle w:val="20"/>
        <w:numPr>
          <w:ilvl w:val="2"/>
          <w:numId w:val="30"/>
        </w:numPr>
        <w:shd w:val="clear" w:color="auto" w:fill="auto"/>
        <w:tabs>
          <w:tab w:val="left" w:pos="1134"/>
          <w:tab w:val="left" w:pos="1697"/>
        </w:tabs>
        <w:ind w:left="0" w:firstLine="567"/>
        <w:jc w:val="both"/>
        <w:rPr>
          <w:sz w:val="24"/>
          <w:szCs w:val="24"/>
        </w:rPr>
      </w:pPr>
      <w:r w:rsidRPr="0020436D">
        <w:rPr>
          <w:sz w:val="24"/>
          <w:szCs w:val="24"/>
        </w:rPr>
        <w:t>Акционеры - владельцы обыкновенных акций Общества несут также иные обязанности, предусмотренные настоящим Уставом и действующим законодательством Российской Федерации.</w:t>
      </w:r>
    </w:p>
    <w:p w14:paraId="6571DA29" w14:textId="77777777" w:rsidR="00155FC0" w:rsidRPr="00155FC0" w:rsidRDefault="00155FC0" w:rsidP="00155FC0">
      <w:pPr>
        <w:pStyle w:val="1"/>
        <w:rPr>
          <w:b/>
          <w:sz w:val="24"/>
        </w:rPr>
      </w:pPr>
    </w:p>
    <w:p w14:paraId="11C98BDF" w14:textId="77777777" w:rsidR="00E76CA7" w:rsidRPr="00155FC0" w:rsidRDefault="00E76CA7" w:rsidP="00155FC0">
      <w:pPr>
        <w:pStyle w:val="1"/>
        <w:rPr>
          <w:b/>
          <w:sz w:val="24"/>
        </w:rPr>
      </w:pPr>
      <w:bookmarkStart w:id="9" w:name="_Toc6824030"/>
      <w:r w:rsidRPr="00155FC0">
        <w:rPr>
          <w:b/>
          <w:sz w:val="24"/>
        </w:rPr>
        <w:t>СТАТЬЯ 8. ПРАВА И ОБЯЗАННОСТИ АКЦИОНЕРОВ – ВЛАДЕЛЬЦЕВ ПРИВИЛЕГИРОВАННЫХ АКЦИЙ ОБЩЕСТВА.</w:t>
      </w:r>
      <w:bookmarkEnd w:id="9"/>
    </w:p>
    <w:p w14:paraId="11C98BE0" w14:textId="77777777" w:rsidR="00E76CA7" w:rsidRPr="0020436D" w:rsidRDefault="00E76CA7" w:rsidP="00E76CA7">
      <w:pPr>
        <w:pStyle w:val="40"/>
        <w:keepNext/>
        <w:keepLines/>
        <w:shd w:val="clear" w:color="auto" w:fill="auto"/>
        <w:spacing w:line="220" w:lineRule="exact"/>
        <w:ind w:left="851" w:firstLine="567"/>
        <w:jc w:val="center"/>
        <w:rPr>
          <w:sz w:val="24"/>
          <w:szCs w:val="24"/>
        </w:rPr>
      </w:pPr>
    </w:p>
    <w:p w14:paraId="40DA45E1" w14:textId="5D3E352F" w:rsidR="00547EDC" w:rsidRPr="0029193F" w:rsidRDefault="00547EDC" w:rsidP="0029193F">
      <w:pPr>
        <w:pStyle w:val="aff0"/>
        <w:numPr>
          <w:ilvl w:val="2"/>
          <w:numId w:val="31"/>
        </w:numPr>
        <w:tabs>
          <w:tab w:val="left" w:pos="1134"/>
        </w:tabs>
        <w:autoSpaceDE w:val="0"/>
        <w:autoSpaceDN w:val="0"/>
        <w:adjustRightInd w:val="0"/>
        <w:ind w:left="0" w:firstLine="567"/>
        <w:contextualSpacing w:val="0"/>
        <w:jc w:val="both"/>
      </w:pPr>
      <w:r w:rsidRPr="0029193F">
        <w:t>Привилегированные акции Общества предоставляют акционерам – их в</w:t>
      </w:r>
      <w:r w:rsidR="006312C0">
        <w:t>ладельцам одинаковый объем прав.</w:t>
      </w:r>
    </w:p>
    <w:p w14:paraId="1B1A6E70" w14:textId="10B7A700" w:rsidR="0021281D" w:rsidRPr="0029193F" w:rsidRDefault="0021281D" w:rsidP="0029193F">
      <w:pPr>
        <w:pStyle w:val="aff0"/>
        <w:numPr>
          <w:ilvl w:val="2"/>
          <w:numId w:val="31"/>
        </w:numPr>
        <w:tabs>
          <w:tab w:val="left" w:pos="1134"/>
        </w:tabs>
        <w:autoSpaceDE w:val="0"/>
        <w:autoSpaceDN w:val="0"/>
        <w:adjustRightInd w:val="0"/>
        <w:ind w:left="0" w:firstLine="567"/>
        <w:contextualSpacing w:val="0"/>
        <w:jc w:val="both"/>
      </w:pPr>
      <w:r w:rsidRPr="0029193F">
        <w:t>Акционеры - владельцы привилегированных акций имеют право:</w:t>
      </w:r>
    </w:p>
    <w:p w14:paraId="600B87D1" w14:textId="4BE9ED13" w:rsidR="0021281D" w:rsidRPr="0029193F" w:rsidRDefault="0021281D" w:rsidP="006312C0">
      <w:pPr>
        <w:pStyle w:val="ConsPlusNormal"/>
        <w:widowControl w:val="0"/>
        <w:numPr>
          <w:ilvl w:val="0"/>
          <w:numId w:val="59"/>
        </w:numPr>
        <w:tabs>
          <w:tab w:val="center" w:pos="993"/>
        </w:tabs>
        <w:suppressAutoHyphens w:val="0"/>
        <w:autoSpaceDN w:val="0"/>
        <w:ind w:left="0" w:firstLine="567"/>
        <w:jc w:val="both"/>
        <w:rPr>
          <w:rFonts w:ascii="Times New Roman" w:hAnsi="Times New Roman" w:cs="Times New Roman"/>
          <w:sz w:val="24"/>
          <w:szCs w:val="24"/>
        </w:rPr>
      </w:pPr>
      <w:r w:rsidRPr="0029193F">
        <w:rPr>
          <w:rFonts w:ascii="Times New Roman" w:hAnsi="Times New Roman" w:cs="Times New Roman"/>
          <w:sz w:val="24"/>
          <w:szCs w:val="24"/>
        </w:rPr>
        <w:lastRenderedPageBreak/>
        <w:t xml:space="preserve">получать дивиденды </w:t>
      </w:r>
      <w:r w:rsidR="00241E27" w:rsidRPr="0029193F">
        <w:rPr>
          <w:rFonts w:ascii="Times New Roman" w:hAnsi="Times New Roman" w:cs="Times New Roman"/>
          <w:spacing w:val="-3"/>
          <w:sz w:val="24"/>
          <w:szCs w:val="24"/>
        </w:rPr>
        <w:t>в размерах и порядке, предусмотренном настоящим Уставом</w:t>
      </w:r>
      <w:r w:rsidRPr="0029193F">
        <w:rPr>
          <w:rFonts w:ascii="Times New Roman" w:hAnsi="Times New Roman" w:cs="Times New Roman"/>
          <w:sz w:val="24"/>
          <w:szCs w:val="24"/>
        </w:rPr>
        <w:t>;</w:t>
      </w:r>
    </w:p>
    <w:p w14:paraId="3566418E" w14:textId="7C354FF8" w:rsidR="0021281D" w:rsidRPr="0029193F" w:rsidRDefault="0021281D" w:rsidP="006312C0">
      <w:pPr>
        <w:pStyle w:val="ConsPlusNormal"/>
        <w:widowControl w:val="0"/>
        <w:numPr>
          <w:ilvl w:val="0"/>
          <w:numId w:val="59"/>
        </w:numPr>
        <w:tabs>
          <w:tab w:val="center" w:pos="993"/>
        </w:tabs>
        <w:suppressAutoHyphens w:val="0"/>
        <w:autoSpaceDN w:val="0"/>
        <w:ind w:left="0" w:firstLine="567"/>
        <w:jc w:val="both"/>
        <w:rPr>
          <w:rFonts w:ascii="Times New Roman" w:hAnsi="Times New Roman" w:cs="Times New Roman"/>
          <w:sz w:val="24"/>
          <w:szCs w:val="24"/>
        </w:rPr>
      </w:pPr>
      <w:r w:rsidRPr="0029193F">
        <w:rPr>
          <w:rFonts w:ascii="Times New Roman" w:hAnsi="Times New Roman" w:cs="Times New Roman"/>
          <w:sz w:val="24"/>
          <w:szCs w:val="24"/>
        </w:rPr>
        <w:t xml:space="preserve">получать ликвидационную стоимость по привилегированным именным акциям </w:t>
      </w:r>
      <w:r w:rsidR="00241E27" w:rsidRPr="0029193F">
        <w:rPr>
          <w:rFonts w:ascii="Times New Roman" w:hAnsi="Times New Roman" w:cs="Times New Roman"/>
          <w:spacing w:val="-3"/>
          <w:sz w:val="24"/>
          <w:szCs w:val="24"/>
        </w:rPr>
        <w:t>в размерах и порядке, предусмотренном настоящим Уставом</w:t>
      </w:r>
      <w:r w:rsidRPr="0029193F">
        <w:rPr>
          <w:rFonts w:ascii="Times New Roman" w:hAnsi="Times New Roman" w:cs="Times New Roman"/>
          <w:sz w:val="24"/>
          <w:szCs w:val="24"/>
        </w:rPr>
        <w:t>;</w:t>
      </w:r>
    </w:p>
    <w:p w14:paraId="715BD104" w14:textId="1BC4EF6E" w:rsidR="0021281D" w:rsidRPr="0029193F" w:rsidRDefault="0021281D" w:rsidP="006312C0">
      <w:pPr>
        <w:pStyle w:val="ConsPlusNormal"/>
        <w:widowControl w:val="0"/>
        <w:numPr>
          <w:ilvl w:val="0"/>
          <w:numId w:val="59"/>
        </w:numPr>
        <w:tabs>
          <w:tab w:val="center" w:pos="993"/>
        </w:tabs>
        <w:suppressAutoHyphens w:val="0"/>
        <w:autoSpaceDN w:val="0"/>
        <w:ind w:left="0" w:firstLine="567"/>
        <w:jc w:val="both"/>
        <w:rPr>
          <w:rFonts w:ascii="Times New Roman" w:hAnsi="Times New Roman" w:cs="Times New Roman"/>
          <w:sz w:val="24"/>
          <w:szCs w:val="24"/>
        </w:rPr>
      </w:pPr>
      <w:r w:rsidRPr="0029193F">
        <w:rPr>
          <w:rFonts w:ascii="Times New Roman" w:hAnsi="Times New Roman" w:cs="Times New Roman"/>
          <w:sz w:val="24"/>
          <w:szCs w:val="24"/>
        </w:rPr>
        <w:t>участ</w:t>
      </w:r>
      <w:r w:rsidR="00241E27" w:rsidRPr="0029193F">
        <w:rPr>
          <w:rFonts w:ascii="Times New Roman" w:hAnsi="Times New Roman" w:cs="Times New Roman"/>
          <w:sz w:val="24"/>
          <w:szCs w:val="24"/>
        </w:rPr>
        <w:t>вовать</w:t>
      </w:r>
      <w:r w:rsidRPr="0029193F">
        <w:rPr>
          <w:rFonts w:ascii="Times New Roman" w:hAnsi="Times New Roman" w:cs="Times New Roman"/>
          <w:sz w:val="24"/>
          <w:szCs w:val="24"/>
        </w:rPr>
        <w:t xml:space="preserve"> в собраниях акционеров с правом голоса при решении вопросов о реорганизации и ликвидации Общества, вопросов, предусмотренных </w:t>
      </w:r>
      <w:r w:rsidRPr="0029193F">
        <w:rPr>
          <w:rFonts w:ascii="Times New Roman" w:hAnsi="Times New Roman" w:cs="Times New Roman"/>
          <w:sz w:val="24"/>
          <w:szCs w:val="24"/>
          <w:lang w:eastAsia="ru-RU"/>
        </w:rPr>
        <w:t xml:space="preserve">пунктом 3 статьи 7.2 и </w:t>
      </w:r>
      <w:hyperlink r:id="rId10" w:history="1">
        <w:r w:rsidRPr="0029193F">
          <w:rPr>
            <w:rFonts w:ascii="Times New Roman" w:hAnsi="Times New Roman" w:cs="Times New Roman"/>
            <w:sz w:val="24"/>
            <w:szCs w:val="24"/>
          </w:rPr>
          <w:t>статьей 92.1</w:t>
        </w:r>
      </w:hyperlink>
      <w:r w:rsidRPr="0029193F">
        <w:rPr>
          <w:rFonts w:ascii="Times New Roman" w:hAnsi="Times New Roman" w:cs="Times New Roman"/>
          <w:sz w:val="24"/>
          <w:szCs w:val="24"/>
        </w:rPr>
        <w:t xml:space="preserve"> Федерального закона «Об акционерных обществах», а также вопросов, решение по которым в соответствии с Федеральным законом «Об акционерных обществах» принимается единогласно всеми акционерами Общества.</w:t>
      </w:r>
    </w:p>
    <w:p w14:paraId="11C98BE1" w14:textId="77777777" w:rsidR="00E76CA7" w:rsidRPr="0029193F" w:rsidRDefault="00E76CA7" w:rsidP="0029193F">
      <w:pPr>
        <w:pStyle w:val="aff0"/>
        <w:numPr>
          <w:ilvl w:val="2"/>
          <w:numId w:val="31"/>
        </w:numPr>
        <w:tabs>
          <w:tab w:val="left" w:pos="1134"/>
        </w:tabs>
        <w:autoSpaceDE w:val="0"/>
        <w:autoSpaceDN w:val="0"/>
        <w:adjustRightInd w:val="0"/>
        <w:ind w:left="0" w:firstLine="567"/>
        <w:contextualSpacing w:val="0"/>
        <w:jc w:val="both"/>
      </w:pPr>
      <w:r w:rsidRPr="0029193F">
        <w:t xml:space="preserve">Размер дивиденда и (или) стоимость, выплачиваемая при ликвидации Общества (ликвидационная стоимость) по привилегированным именным акциям определяются в процентах к номинальной стоимости привилегированных именных акций и равны размеру ставки рефинансирования Центрального банка, установленной на дату принятия решения о выплате дивидендов или о ликвидации Общества к номинальной стоимости привилегированной именной акции. </w:t>
      </w:r>
    </w:p>
    <w:p w14:paraId="11C98BE2" w14:textId="77777777" w:rsidR="00E76CA7" w:rsidRPr="0020436D" w:rsidRDefault="00E76CA7" w:rsidP="006955A8">
      <w:pPr>
        <w:pStyle w:val="aff0"/>
        <w:numPr>
          <w:ilvl w:val="2"/>
          <w:numId w:val="31"/>
        </w:numPr>
        <w:tabs>
          <w:tab w:val="left" w:pos="1134"/>
        </w:tabs>
        <w:autoSpaceDE w:val="0"/>
        <w:autoSpaceDN w:val="0"/>
        <w:adjustRightInd w:val="0"/>
        <w:ind w:left="0" w:firstLine="567"/>
        <w:jc w:val="both"/>
        <w:rPr>
          <w:bCs/>
        </w:rPr>
      </w:pPr>
      <w:r w:rsidRPr="0020436D">
        <w:rPr>
          <w:bCs/>
        </w:rPr>
        <w:t>Акционеры - владельцы привилегированных именных акций Общества не имеют права голоса на Общем собрании акционеров, если иное не установлено Федеральным законом «Об акционерных обществах» и настоящим Уставом.</w:t>
      </w:r>
    </w:p>
    <w:p w14:paraId="11C98BE4" w14:textId="77777777" w:rsidR="0020436D" w:rsidRPr="0020436D" w:rsidRDefault="0020436D" w:rsidP="0020436D">
      <w:pPr>
        <w:pStyle w:val="20"/>
        <w:numPr>
          <w:ilvl w:val="2"/>
          <w:numId w:val="31"/>
        </w:numPr>
        <w:shd w:val="clear" w:color="auto" w:fill="auto"/>
        <w:tabs>
          <w:tab w:val="left" w:pos="1134"/>
          <w:tab w:val="left" w:pos="1839"/>
        </w:tabs>
        <w:spacing w:line="274" w:lineRule="exact"/>
        <w:ind w:left="0" w:firstLine="567"/>
        <w:jc w:val="both"/>
        <w:rPr>
          <w:sz w:val="24"/>
          <w:szCs w:val="24"/>
        </w:rPr>
      </w:pPr>
      <w:r w:rsidRPr="0020436D">
        <w:rPr>
          <w:sz w:val="24"/>
          <w:szCs w:val="24"/>
        </w:rPr>
        <w:t>Акционеры – владельцы привилегированных акций могут требовать для ознакомления документы Общества в порядке и на условиях, предусмотренных Федеральным законом «Об акционерных обществах» и Уставом;</w:t>
      </w:r>
    </w:p>
    <w:p w14:paraId="11C98BE5" w14:textId="0BEFAE8E" w:rsidR="00E76CA7" w:rsidRPr="0020436D" w:rsidRDefault="00E76CA7" w:rsidP="006955A8">
      <w:pPr>
        <w:pStyle w:val="20"/>
        <w:numPr>
          <w:ilvl w:val="2"/>
          <w:numId w:val="31"/>
        </w:numPr>
        <w:shd w:val="clear" w:color="auto" w:fill="auto"/>
        <w:tabs>
          <w:tab w:val="left" w:pos="1134"/>
          <w:tab w:val="left" w:pos="1839"/>
        </w:tabs>
        <w:spacing w:line="274" w:lineRule="exact"/>
        <w:ind w:left="0" w:firstLine="567"/>
        <w:jc w:val="both"/>
        <w:rPr>
          <w:sz w:val="24"/>
          <w:szCs w:val="24"/>
        </w:rPr>
      </w:pPr>
      <w:r w:rsidRPr="0020436D">
        <w:rPr>
          <w:sz w:val="24"/>
          <w:szCs w:val="24"/>
        </w:rPr>
        <w:t xml:space="preserve">Акционеры – владельцы привилегированных акций могут иметь другие права, предоставляемые </w:t>
      </w:r>
      <w:r w:rsidR="008F6E54" w:rsidRPr="008F6E54">
        <w:rPr>
          <w:sz w:val="24"/>
          <w:szCs w:val="24"/>
        </w:rPr>
        <w:t>акционерам настоящим Уставом и</w:t>
      </w:r>
      <w:r w:rsidR="008F6E54" w:rsidRPr="001E597E">
        <w:rPr>
          <w:b/>
          <w:i/>
          <w:sz w:val="20"/>
          <w:szCs w:val="20"/>
        </w:rPr>
        <w:t xml:space="preserve"> </w:t>
      </w:r>
      <w:r w:rsidRPr="0020436D">
        <w:rPr>
          <w:sz w:val="24"/>
          <w:szCs w:val="24"/>
        </w:rPr>
        <w:t xml:space="preserve">действующим законодательством Российской Федерации. </w:t>
      </w:r>
    </w:p>
    <w:p w14:paraId="11C98BE6" w14:textId="77777777" w:rsidR="00E76CA7" w:rsidRPr="0020436D" w:rsidRDefault="00E76CA7" w:rsidP="006955A8">
      <w:pPr>
        <w:pStyle w:val="20"/>
        <w:numPr>
          <w:ilvl w:val="2"/>
          <w:numId w:val="31"/>
        </w:numPr>
        <w:shd w:val="clear" w:color="auto" w:fill="auto"/>
        <w:tabs>
          <w:tab w:val="left" w:pos="1134"/>
          <w:tab w:val="left" w:pos="1723"/>
        </w:tabs>
        <w:ind w:left="0" w:firstLine="567"/>
        <w:jc w:val="both"/>
        <w:rPr>
          <w:sz w:val="24"/>
          <w:szCs w:val="24"/>
        </w:rPr>
      </w:pPr>
      <w:r w:rsidRPr="0020436D">
        <w:rPr>
          <w:sz w:val="24"/>
          <w:szCs w:val="24"/>
        </w:rPr>
        <w:t>Акционеры – владельцы привилегированных акций обязаны:</w:t>
      </w:r>
    </w:p>
    <w:p w14:paraId="11C98BE7" w14:textId="77777777" w:rsidR="00E76CA7" w:rsidRPr="0020436D" w:rsidRDefault="00E76CA7" w:rsidP="00846F23">
      <w:pPr>
        <w:pStyle w:val="20"/>
        <w:numPr>
          <w:ilvl w:val="0"/>
          <w:numId w:val="32"/>
        </w:numPr>
        <w:shd w:val="clear" w:color="auto" w:fill="auto"/>
        <w:tabs>
          <w:tab w:val="left" w:pos="993"/>
        </w:tabs>
        <w:ind w:left="993" w:hanging="426"/>
        <w:jc w:val="both"/>
        <w:rPr>
          <w:sz w:val="24"/>
          <w:szCs w:val="24"/>
        </w:rPr>
      </w:pPr>
      <w:r w:rsidRPr="0020436D">
        <w:rPr>
          <w:sz w:val="24"/>
          <w:szCs w:val="24"/>
        </w:rPr>
        <w:t xml:space="preserve">не разглашать конфиденциальную информацию о деятельности Общества; </w:t>
      </w:r>
    </w:p>
    <w:p w14:paraId="11C98BE8" w14:textId="77777777" w:rsidR="00E76CA7" w:rsidRPr="0020436D" w:rsidRDefault="00E76CA7" w:rsidP="00846F23">
      <w:pPr>
        <w:pStyle w:val="20"/>
        <w:numPr>
          <w:ilvl w:val="0"/>
          <w:numId w:val="32"/>
        </w:numPr>
        <w:shd w:val="clear" w:color="auto" w:fill="auto"/>
        <w:tabs>
          <w:tab w:val="left" w:pos="993"/>
          <w:tab w:val="left" w:pos="1723"/>
        </w:tabs>
        <w:ind w:left="993" w:hanging="426"/>
        <w:jc w:val="both"/>
        <w:rPr>
          <w:sz w:val="24"/>
          <w:szCs w:val="24"/>
        </w:rPr>
      </w:pPr>
      <w:r w:rsidRPr="0020436D">
        <w:rPr>
          <w:sz w:val="24"/>
          <w:szCs w:val="24"/>
        </w:rPr>
        <w:t>участвовать в принятии корпоративных решений, без которых Общество не может продолжать свою деятельность в соответствии с законом, если его участие необходимо для принятия таких решений;</w:t>
      </w:r>
    </w:p>
    <w:p w14:paraId="11C98BE9" w14:textId="77777777" w:rsidR="00E76CA7" w:rsidRPr="0020436D" w:rsidRDefault="00E76CA7" w:rsidP="00846F23">
      <w:pPr>
        <w:pStyle w:val="20"/>
        <w:numPr>
          <w:ilvl w:val="0"/>
          <w:numId w:val="32"/>
        </w:numPr>
        <w:shd w:val="clear" w:color="auto" w:fill="auto"/>
        <w:tabs>
          <w:tab w:val="left" w:pos="993"/>
          <w:tab w:val="left" w:pos="1723"/>
        </w:tabs>
        <w:ind w:left="993" w:hanging="426"/>
        <w:jc w:val="both"/>
        <w:rPr>
          <w:sz w:val="24"/>
          <w:szCs w:val="24"/>
        </w:rPr>
      </w:pPr>
      <w:r w:rsidRPr="0020436D">
        <w:rPr>
          <w:sz w:val="24"/>
          <w:szCs w:val="24"/>
        </w:rPr>
        <w:t>не совершать действия, заведомо направленные на причинение вреда Обществу;</w:t>
      </w:r>
    </w:p>
    <w:p w14:paraId="11C98BEA" w14:textId="77777777" w:rsidR="00E76CA7" w:rsidRPr="0020436D" w:rsidRDefault="00E76CA7" w:rsidP="00846F23">
      <w:pPr>
        <w:pStyle w:val="20"/>
        <w:numPr>
          <w:ilvl w:val="0"/>
          <w:numId w:val="32"/>
        </w:numPr>
        <w:shd w:val="clear" w:color="auto" w:fill="auto"/>
        <w:tabs>
          <w:tab w:val="left" w:pos="993"/>
          <w:tab w:val="left" w:pos="1723"/>
        </w:tabs>
        <w:ind w:left="993" w:hanging="426"/>
        <w:jc w:val="both"/>
        <w:rPr>
          <w:sz w:val="24"/>
          <w:szCs w:val="24"/>
        </w:rPr>
      </w:pPr>
      <w:r w:rsidRPr="0020436D">
        <w:rPr>
          <w:sz w:val="24"/>
          <w:szCs w:val="24"/>
        </w:rPr>
        <w:t>не совершать действия (бездействие), которые существенно затрудняют или делают невозможным достижение целей, ради которых создано Общество;</w:t>
      </w:r>
    </w:p>
    <w:p w14:paraId="11C98BEB" w14:textId="77777777" w:rsidR="00E76CA7" w:rsidRPr="0020436D" w:rsidRDefault="00E76CA7" w:rsidP="00846F23">
      <w:pPr>
        <w:pStyle w:val="20"/>
        <w:numPr>
          <w:ilvl w:val="0"/>
          <w:numId w:val="32"/>
        </w:numPr>
        <w:shd w:val="clear" w:color="auto" w:fill="auto"/>
        <w:tabs>
          <w:tab w:val="left" w:pos="993"/>
          <w:tab w:val="left" w:pos="1723"/>
        </w:tabs>
        <w:ind w:left="993" w:hanging="426"/>
        <w:jc w:val="both"/>
        <w:rPr>
          <w:sz w:val="24"/>
          <w:szCs w:val="24"/>
        </w:rPr>
      </w:pPr>
      <w:r w:rsidRPr="0020436D">
        <w:rPr>
          <w:sz w:val="24"/>
          <w:szCs w:val="24"/>
        </w:rPr>
        <w:t>оплатить приобретаемые им акции в порядке и в сроки, установленные настоящим Уставом и действующим законодательством Российской Федерации;</w:t>
      </w:r>
    </w:p>
    <w:p w14:paraId="11C98BEC" w14:textId="77777777" w:rsidR="00E76CA7" w:rsidRPr="0020436D" w:rsidRDefault="00E76CA7" w:rsidP="00846F23">
      <w:pPr>
        <w:pStyle w:val="20"/>
        <w:numPr>
          <w:ilvl w:val="0"/>
          <w:numId w:val="32"/>
        </w:numPr>
        <w:shd w:val="clear" w:color="auto" w:fill="auto"/>
        <w:tabs>
          <w:tab w:val="left" w:pos="993"/>
          <w:tab w:val="left" w:pos="1723"/>
        </w:tabs>
        <w:ind w:left="993" w:hanging="426"/>
        <w:jc w:val="both"/>
        <w:rPr>
          <w:sz w:val="24"/>
          <w:szCs w:val="24"/>
        </w:rPr>
      </w:pPr>
      <w:r w:rsidRPr="0020436D">
        <w:rPr>
          <w:sz w:val="24"/>
          <w:szCs w:val="24"/>
        </w:rPr>
        <w:t>соблюдать требования Устава и выполнять решения органов управления Общества, принятые в рамках их компетенции;</w:t>
      </w:r>
    </w:p>
    <w:p w14:paraId="11C98BED" w14:textId="77777777" w:rsidR="00E76CA7" w:rsidRPr="0020436D" w:rsidRDefault="00E76CA7" w:rsidP="00846F23">
      <w:pPr>
        <w:pStyle w:val="20"/>
        <w:numPr>
          <w:ilvl w:val="0"/>
          <w:numId w:val="32"/>
        </w:numPr>
        <w:shd w:val="clear" w:color="auto" w:fill="auto"/>
        <w:tabs>
          <w:tab w:val="left" w:pos="993"/>
          <w:tab w:val="left" w:pos="1723"/>
        </w:tabs>
        <w:ind w:left="993" w:hanging="426"/>
        <w:jc w:val="both"/>
        <w:rPr>
          <w:sz w:val="24"/>
          <w:szCs w:val="24"/>
        </w:rPr>
      </w:pPr>
      <w:r w:rsidRPr="0020436D">
        <w:rPr>
          <w:sz w:val="24"/>
          <w:szCs w:val="24"/>
        </w:rPr>
        <w:t>своевременно информировать держателя реестра акционеров Общества об изменении своих данных.</w:t>
      </w:r>
    </w:p>
    <w:p w14:paraId="11C98BEE" w14:textId="77777777" w:rsidR="00E76CA7" w:rsidRPr="0020436D" w:rsidRDefault="00E76CA7" w:rsidP="006955A8">
      <w:pPr>
        <w:pStyle w:val="20"/>
        <w:numPr>
          <w:ilvl w:val="2"/>
          <w:numId w:val="31"/>
        </w:numPr>
        <w:shd w:val="clear" w:color="auto" w:fill="auto"/>
        <w:tabs>
          <w:tab w:val="left" w:pos="1134"/>
          <w:tab w:val="left" w:pos="1697"/>
        </w:tabs>
        <w:ind w:left="0" w:firstLine="567"/>
        <w:jc w:val="both"/>
        <w:rPr>
          <w:sz w:val="24"/>
          <w:szCs w:val="24"/>
        </w:rPr>
      </w:pPr>
      <w:r w:rsidRPr="0020436D">
        <w:rPr>
          <w:sz w:val="24"/>
          <w:szCs w:val="24"/>
        </w:rPr>
        <w:t>Акционеры – владельцы привилегированных акций несут также иные обязанности, предусмотренные настоящим Уставом и действующим законодательством Российской Федерации.</w:t>
      </w:r>
    </w:p>
    <w:p w14:paraId="11C98BEF" w14:textId="77777777" w:rsidR="00E76CA7" w:rsidRDefault="00E76CA7" w:rsidP="006A0099">
      <w:pPr>
        <w:widowControl w:val="0"/>
        <w:tabs>
          <w:tab w:val="left" w:pos="1428"/>
        </w:tabs>
        <w:suppressAutoHyphens w:val="0"/>
        <w:autoSpaceDE w:val="0"/>
        <w:ind w:left="720"/>
        <w:jc w:val="both"/>
      </w:pPr>
    </w:p>
    <w:p w14:paraId="11C98BF0" w14:textId="77777777" w:rsidR="0077317B" w:rsidRPr="0020436D" w:rsidRDefault="006955A8" w:rsidP="0077317B">
      <w:pPr>
        <w:pStyle w:val="1"/>
        <w:keepNext w:val="0"/>
        <w:widowControl w:val="0"/>
        <w:numPr>
          <w:ilvl w:val="0"/>
          <w:numId w:val="0"/>
        </w:numPr>
        <w:suppressAutoHyphens w:val="0"/>
        <w:rPr>
          <w:b/>
          <w:sz w:val="24"/>
        </w:rPr>
      </w:pPr>
      <w:bookmarkStart w:id="10" w:name="_Toc6824031"/>
      <w:r w:rsidRPr="0020436D">
        <w:rPr>
          <w:b/>
          <w:sz w:val="24"/>
        </w:rPr>
        <w:t>СТАТЬЯ 9</w:t>
      </w:r>
      <w:r w:rsidR="0077317B" w:rsidRPr="0020436D">
        <w:rPr>
          <w:b/>
          <w:sz w:val="24"/>
        </w:rPr>
        <w:t>. АКЦИИ, ОБЛИГАЦИИ И ИНЫЕ ЭМИССИОННЫЕ</w:t>
      </w:r>
      <w:bookmarkEnd w:id="10"/>
      <w:r w:rsidR="0077317B" w:rsidRPr="0020436D">
        <w:rPr>
          <w:b/>
          <w:sz w:val="24"/>
        </w:rPr>
        <w:t xml:space="preserve"> </w:t>
      </w:r>
    </w:p>
    <w:p w14:paraId="11C98BF1" w14:textId="77777777" w:rsidR="0077317B" w:rsidRPr="0020436D" w:rsidRDefault="0077317B" w:rsidP="0077317B">
      <w:pPr>
        <w:pStyle w:val="1"/>
        <w:keepNext w:val="0"/>
        <w:widowControl w:val="0"/>
        <w:numPr>
          <w:ilvl w:val="0"/>
          <w:numId w:val="0"/>
        </w:numPr>
        <w:suppressAutoHyphens w:val="0"/>
        <w:rPr>
          <w:b/>
          <w:sz w:val="24"/>
        </w:rPr>
      </w:pPr>
      <w:bookmarkStart w:id="11" w:name="_Toc6824032"/>
      <w:r w:rsidRPr="0020436D">
        <w:rPr>
          <w:b/>
          <w:sz w:val="24"/>
        </w:rPr>
        <w:t>ЦЕННЫЕ БУМАГИ ОБЩЕСТВА</w:t>
      </w:r>
      <w:bookmarkEnd w:id="11"/>
    </w:p>
    <w:p w14:paraId="11C98BF2" w14:textId="77777777" w:rsidR="0077317B" w:rsidRPr="0020436D" w:rsidRDefault="0077317B" w:rsidP="0077317B">
      <w:pPr>
        <w:widowControl w:val="0"/>
        <w:suppressAutoHyphens w:val="0"/>
        <w:jc w:val="both"/>
      </w:pPr>
    </w:p>
    <w:p w14:paraId="11C98BF3" w14:textId="77777777" w:rsidR="0077317B" w:rsidRPr="0020436D" w:rsidRDefault="0077317B" w:rsidP="009D0F24">
      <w:pPr>
        <w:widowControl w:val="0"/>
        <w:numPr>
          <w:ilvl w:val="1"/>
          <w:numId w:val="3"/>
        </w:numPr>
        <w:tabs>
          <w:tab w:val="left" w:pos="567"/>
          <w:tab w:val="left" w:pos="1134"/>
        </w:tabs>
        <w:suppressAutoHyphens w:val="0"/>
        <w:ind w:left="0" w:firstLine="567"/>
        <w:jc w:val="both"/>
      </w:pPr>
      <w:r w:rsidRPr="0020436D">
        <w:t xml:space="preserve"> Общество вправе проводить размещение акций, облигаций и иных эмиссионных ценных бумаг Общества, конвертируемых в акции Общества, посредством как открытой, так и закрытой подписки в порядке, установленном законодательством Российской Федерации.</w:t>
      </w:r>
    </w:p>
    <w:p w14:paraId="11C98BF4" w14:textId="77777777" w:rsidR="0077317B" w:rsidRPr="0020436D" w:rsidRDefault="0077317B" w:rsidP="009D0F24">
      <w:pPr>
        <w:widowControl w:val="0"/>
        <w:numPr>
          <w:ilvl w:val="1"/>
          <w:numId w:val="3"/>
        </w:numPr>
        <w:tabs>
          <w:tab w:val="left" w:pos="567"/>
          <w:tab w:val="left" w:pos="1134"/>
        </w:tabs>
        <w:suppressAutoHyphens w:val="0"/>
        <w:ind w:left="0" w:firstLine="567"/>
        <w:jc w:val="both"/>
      </w:pPr>
      <w:r w:rsidRPr="0020436D">
        <w:t xml:space="preserve"> Общество вправе осуществлять размещение дополнительных акций и иных эмиссионных ценных бумаг посредством распределения их среди акционеров Общества, подписки и конвертации.</w:t>
      </w:r>
    </w:p>
    <w:p w14:paraId="11C98BF5" w14:textId="77777777" w:rsidR="006955A8" w:rsidRPr="0020436D" w:rsidRDefault="0077317B" w:rsidP="009D0F24">
      <w:pPr>
        <w:widowControl w:val="0"/>
        <w:numPr>
          <w:ilvl w:val="1"/>
          <w:numId w:val="3"/>
        </w:numPr>
        <w:tabs>
          <w:tab w:val="left" w:pos="567"/>
          <w:tab w:val="left" w:pos="1134"/>
        </w:tabs>
        <w:suppressAutoHyphens w:val="0"/>
        <w:ind w:left="0" w:firstLine="567"/>
        <w:jc w:val="both"/>
      </w:pPr>
      <w:r w:rsidRPr="0020436D">
        <w:t xml:space="preserve"> Конвертация обыкновенных акций в привилегированные акции, облигации и иные ценные бумаги не допускается.</w:t>
      </w:r>
      <w:r w:rsidR="006955A8" w:rsidRPr="0020436D">
        <w:t xml:space="preserve"> </w:t>
      </w:r>
      <w:r w:rsidR="006955A8" w:rsidRPr="0020436D">
        <w:rPr>
          <w:bCs/>
        </w:rPr>
        <w:t>Конвертация привилегированных акций в облигации и иные ценные бумаги, за исключением акций, не допускается. Конвертация привилегированных акций в обыкновенные акции и привилегированные акции иных типов допускается.</w:t>
      </w:r>
    </w:p>
    <w:p w14:paraId="11C98BF6" w14:textId="77777777" w:rsidR="0077317B" w:rsidRPr="0020436D" w:rsidRDefault="0077317B" w:rsidP="009D0F24">
      <w:pPr>
        <w:widowControl w:val="0"/>
        <w:numPr>
          <w:ilvl w:val="1"/>
          <w:numId w:val="3"/>
        </w:numPr>
        <w:tabs>
          <w:tab w:val="left" w:pos="567"/>
          <w:tab w:val="left" w:pos="1134"/>
        </w:tabs>
        <w:suppressAutoHyphens w:val="0"/>
        <w:ind w:left="0" w:firstLine="567"/>
        <w:jc w:val="both"/>
      </w:pPr>
      <w:r w:rsidRPr="0020436D">
        <w:t xml:space="preserve"> Общество вправе проводить размещение акций и эмиссионных ценных бумаг </w:t>
      </w:r>
      <w:r w:rsidRPr="0020436D">
        <w:lastRenderedPageBreak/>
        <w:t>Общества, конвертируемых в акции, посредством закрытой подписки только по решению Общего собрания акционеров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 принятому большинством в три четверти голосов</w:t>
      </w:r>
      <w:r w:rsidRPr="0020436D">
        <w:rPr>
          <w:color w:val="000000"/>
          <w:spacing w:val="2"/>
        </w:rPr>
        <w:t xml:space="preserve"> </w:t>
      </w:r>
      <w:r w:rsidRPr="0020436D">
        <w:t>акционеров - владельцев голосующих акций Общества, принимающих участие в общем собрании акционеров</w:t>
      </w:r>
      <w:r w:rsidRPr="0020436D">
        <w:rPr>
          <w:color w:val="000000"/>
          <w:spacing w:val="-7"/>
        </w:rPr>
        <w:t>.</w:t>
      </w:r>
    </w:p>
    <w:p w14:paraId="11C98BF7" w14:textId="77777777" w:rsidR="0077317B" w:rsidRPr="0020436D" w:rsidRDefault="0077317B" w:rsidP="009D0F24">
      <w:pPr>
        <w:widowControl w:val="0"/>
        <w:tabs>
          <w:tab w:val="left" w:pos="567"/>
          <w:tab w:val="left" w:pos="1134"/>
        </w:tabs>
        <w:suppressAutoHyphens w:val="0"/>
        <w:ind w:firstLine="567"/>
        <w:jc w:val="both"/>
      </w:pPr>
      <w:r w:rsidRPr="0020436D">
        <w:t>Размещение посредством открытой подписки обыкновенных акций, составляющих более 25 процентов ранее размещенных обыкновенных акций Общества, осуществляется только по решению Общего собрания акционеров, принятому большинством в три четверти голосов всех акционеров - владельцев голосующих акций.</w:t>
      </w:r>
    </w:p>
    <w:p w14:paraId="11C98BF8" w14:textId="77777777" w:rsidR="0077317B" w:rsidRPr="00547EDC" w:rsidRDefault="0077317B" w:rsidP="009D0F24">
      <w:pPr>
        <w:widowControl w:val="0"/>
        <w:tabs>
          <w:tab w:val="left" w:pos="567"/>
          <w:tab w:val="left" w:pos="1134"/>
        </w:tabs>
        <w:suppressAutoHyphens w:val="0"/>
        <w:ind w:firstLine="567"/>
        <w:jc w:val="both"/>
      </w:pPr>
      <w:r w:rsidRPr="0020436D">
        <w:t xml:space="preserve">Размещение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 Общества, </w:t>
      </w:r>
      <w:r w:rsidRPr="00547EDC">
        <w:t>осуществляется только по решению Общего собрания акционеров, принятому большинством в три четверти голосов всех акционеров - владельцев голосующих акций.</w:t>
      </w:r>
    </w:p>
    <w:p w14:paraId="11C98BF9" w14:textId="1B7656B7" w:rsidR="0077317B" w:rsidRPr="00547EDC" w:rsidRDefault="0077317B" w:rsidP="009D0F24">
      <w:pPr>
        <w:widowControl w:val="0"/>
        <w:numPr>
          <w:ilvl w:val="1"/>
          <w:numId w:val="3"/>
        </w:numPr>
        <w:tabs>
          <w:tab w:val="left" w:pos="567"/>
          <w:tab w:val="left" w:pos="1134"/>
        </w:tabs>
        <w:suppressAutoHyphens w:val="0"/>
        <w:ind w:left="0" w:firstLine="567"/>
        <w:jc w:val="both"/>
      </w:pPr>
      <w:r w:rsidRPr="00547EDC">
        <w:t xml:space="preserve">Акционеры Общества имеют преимущественное право приобретения размещаемых </w:t>
      </w:r>
      <w:r w:rsidRPr="00BF4CBC">
        <w:t>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w:t>
      </w:r>
      <w:r w:rsidR="00547EDC" w:rsidRPr="006312C0">
        <w:t>, в порядке</w:t>
      </w:r>
      <w:r w:rsidR="006312C0">
        <w:t xml:space="preserve"> и в случаях</w:t>
      </w:r>
      <w:r w:rsidR="00547EDC" w:rsidRPr="006312C0">
        <w:t>, предусмотренных законодательством Российской Федерации</w:t>
      </w:r>
      <w:r w:rsidRPr="00547EDC">
        <w:t>.</w:t>
      </w:r>
    </w:p>
    <w:p w14:paraId="11C98BFA" w14:textId="77777777" w:rsidR="0077317B" w:rsidRPr="0020436D" w:rsidRDefault="0077317B" w:rsidP="009D0F24">
      <w:pPr>
        <w:widowControl w:val="0"/>
        <w:numPr>
          <w:ilvl w:val="1"/>
          <w:numId w:val="3"/>
        </w:numPr>
        <w:tabs>
          <w:tab w:val="left" w:pos="567"/>
          <w:tab w:val="left" w:pos="1134"/>
        </w:tabs>
        <w:suppressAutoHyphens w:val="0"/>
        <w:ind w:left="0" w:firstLine="567"/>
        <w:jc w:val="both"/>
      </w:pPr>
      <w:r w:rsidRPr="00241E27">
        <w:t xml:space="preserve"> Если при осуществлении преимущественного права на приобретение дополнительных акций, а также при консолидации акций приобретение акционером целого</w:t>
      </w:r>
      <w:r w:rsidRPr="0020436D">
        <w:t xml:space="preserve"> числа акций невозможно, образуются части акций (дробные акции). </w:t>
      </w:r>
    </w:p>
    <w:p w14:paraId="11C98BFB" w14:textId="77777777" w:rsidR="0077317B" w:rsidRPr="0020436D" w:rsidRDefault="0077317B" w:rsidP="009D0F24">
      <w:pPr>
        <w:widowControl w:val="0"/>
        <w:tabs>
          <w:tab w:val="left" w:pos="567"/>
          <w:tab w:val="left" w:pos="1134"/>
        </w:tabs>
        <w:suppressAutoHyphens w:val="0"/>
        <w:ind w:firstLine="567"/>
        <w:jc w:val="both"/>
      </w:pPr>
      <w:r w:rsidRPr="0020436D">
        <w:t xml:space="preserve">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 </w:t>
      </w:r>
    </w:p>
    <w:p w14:paraId="11C98BFC" w14:textId="77777777" w:rsidR="0077317B" w:rsidRPr="0020436D" w:rsidRDefault="0077317B" w:rsidP="009D0F24">
      <w:pPr>
        <w:widowControl w:val="0"/>
        <w:tabs>
          <w:tab w:val="left" w:pos="567"/>
          <w:tab w:val="left" w:pos="1134"/>
        </w:tabs>
        <w:suppressAutoHyphens w:val="0"/>
        <w:ind w:firstLine="567"/>
        <w:jc w:val="both"/>
      </w:pPr>
      <w:r w:rsidRPr="0020436D">
        <w:t>Дробные акции обращаются наравне с целыми акциями. В случае, если одно лицо приобретает две и более дробные акции одной категории (типа), эти акции образуют одну целую и (или) дробную акцию, равную сумме этих дробных акций.</w:t>
      </w:r>
    </w:p>
    <w:p w14:paraId="11C98BFD" w14:textId="77777777" w:rsidR="0077317B" w:rsidRPr="0020436D" w:rsidRDefault="0077317B" w:rsidP="009D0F24">
      <w:pPr>
        <w:widowControl w:val="0"/>
        <w:numPr>
          <w:ilvl w:val="1"/>
          <w:numId w:val="3"/>
        </w:numPr>
        <w:tabs>
          <w:tab w:val="left" w:pos="567"/>
          <w:tab w:val="left" w:pos="1134"/>
        </w:tabs>
        <w:suppressAutoHyphens w:val="0"/>
        <w:ind w:left="0" w:firstLine="567"/>
        <w:jc w:val="both"/>
      </w:pPr>
      <w:r w:rsidRPr="0020436D">
        <w:t xml:space="preserve">Оплата дополнительных акций, размещаемых посредством подписки, может осуществляться денежными средствами, ценными бумагами, другими вещами или имущественными правами либо иными правами, имеющими денежную оценку. </w:t>
      </w:r>
    </w:p>
    <w:p w14:paraId="11C98BFE" w14:textId="77777777" w:rsidR="0077317B" w:rsidRPr="0020436D" w:rsidRDefault="0077317B" w:rsidP="009D0F24">
      <w:pPr>
        <w:widowControl w:val="0"/>
        <w:tabs>
          <w:tab w:val="left" w:pos="567"/>
          <w:tab w:val="left" w:pos="1134"/>
        </w:tabs>
        <w:suppressAutoHyphens w:val="0"/>
        <w:ind w:firstLine="567"/>
        <w:jc w:val="both"/>
      </w:pPr>
      <w:r w:rsidRPr="0020436D">
        <w:t xml:space="preserve">Форма оплаты дополнительных акций определяется решением об их размещении. </w:t>
      </w:r>
    </w:p>
    <w:p w14:paraId="11C98BFF" w14:textId="77777777" w:rsidR="0077317B" w:rsidRPr="0020436D" w:rsidRDefault="0077317B" w:rsidP="009D0F24">
      <w:pPr>
        <w:pStyle w:val="ad"/>
        <w:widowControl w:val="0"/>
        <w:tabs>
          <w:tab w:val="left" w:pos="567"/>
          <w:tab w:val="left" w:pos="1134"/>
        </w:tabs>
        <w:suppressAutoHyphens w:val="0"/>
        <w:ind w:left="0" w:firstLine="567"/>
      </w:pPr>
      <w:r w:rsidRPr="0020436D">
        <w:t>Оплата иных эмиссионных ценных бумаг может осуществляться только денежными средствами.</w:t>
      </w:r>
    </w:p>
    <w:p w14:paraId="11C98C00" w14:textId="77777777" w:rsidR="0077317B" w:rsidRPr="0020436D" w:rsidRDefault="0077317B" w:rsidP="006A0099">
      <w:pPr>
        <w:widowControl w:val="0"/>
        <w:tabs>
          <w:tab w:val="left" w:pos="1428"/>
        </w:tabs>
        <w:suppressAutoHyphens w:val="0"/>
        <w:autoSpaceDE w:val="0"/>
        <w:ind w:left="720"/>
        <w:jc w:val="both"/>
      </w:pPr>
    </w:p>
    <w:p w14:paraId="11C98C01" w14:textId="77777777" w:rsidR="00F05FF7" w:rsidRPr="0020436D" w:rsidRDefault="007E7315" w:rsidP="006A0099">
      <w:pPr>
        <w:pStyle w:val="1"/>
        <w:keepNext w:val="0"/>
        <w:widowControl w:val="0"/>
        <w:numPr>
          <w:ilvl w:val="0"/>
          <w:numId w:val="0"/>
        </w:numPr>
        <w:suppressAutoHyphens w:val="0"/>
        <w:rPr>
          <w:b/>
          <w:sz w:val="24"/>
        </w:rPr>
      </w:pPr>
      <w:bookmarkStart w:id="12" w:name="_Toc6824033"/>
      <w:r w:rsidRPr="0020436D">
        <w:rPr>
          <w:b/>
          <w:sz w:val="24"/>
        </w:rPr>
        <w:t>СТАТЬЯ 10. ДИВИДЕНДЫ</w:t>
      </w:r>
      <w:bookmarkEnd w:id="12"/>
    </w:p>
    <w:p w14:paraId="11C98C02" w14:textId="77777777" w:rsidR="002C6C8A" w:rsidRPr="0020436D" w:rsidRDefault="002C6C8A" w:rsidP="006A0099">
      <w:pPr>
        <w:widowControl w:val="0"/>
        <w:suppressAutoHyphens w:val="0"/>
      </w:pPr>
    </w:p>
    <w:p w14:paraId="11C98C04" w14:textId="77777777" w:rsidR="00B246C4" w:rsidRPr="0020436D" w:rsidRDefault="00B246C4" w:rsidP="00CD7991">
      <w:pPr>
        <w:pStyle w:val="aff0"/>
        <w:widowControl w:val="0"/>
        <w:numPr>
          <w:ilvl w:val="0"/>
          <w:numId w:val="21"/>
        </w:numPr>
        <w:tabs>
          <w:tab w:val="left" w:pos="709"/>
          <w:tab w:val="left" w:pos="1276"/>
        </w:tabs>
        <w:suppressAutoHyphens w:val="0"/>
        <w:autoSpaceDE w:val="0"/>
        <w:autoSpaceDN w:val="0"/>
        <w:adjustRightInd w:val="0"/>
        <w:ind w:left="0" w:firstLine="567"/>
        <w:jc w:val="both"/>
      </w:pPr>
      <w:r w:rsidRPr="0020436D">
        <w:t xml:space="preserve">Общество вправе по результатам первого квартала, полугодия, девяти месяцев </w:t>
      </w:r>
      <w:r w:rsidR="00C05B5C" w:rsidRPr="0020436D">
        <w:t xml:space="preserve">отчётного </w:t>
      </w:r>
      <w:r w:rsidRPr="0020436D">
        <w:t xml:space="preserve">года и (или) по результатам </w:t>
      </w:r>
      <w:r w:rsidR="00C05B5C" w:rsidRPr="0020436D">
        <w:t xml:space="preserve">отчётного </w:t>
      </w:r>
      <w:r w:rsidRPr="0020436D">
        <w:t xml:space="preserve">года принимать решения (объявлять) о выплате дивидендов по размещенным акциям, если иное не установлено Федеральным законом «Об акционерных обществах». Решение о выплате (объявлении) дивидендов по результатам первого квартала, полугодия и девяти месяцев </w:t>
      </w:r>
      <w:r w:rsidR="00C05B5C" w:rsidRPr="0020436D">
        <w:t xml:space="preserve">отчётного </w:t>
      </w:r>
      <w:r w:rsidRPr="0020436D">
        <w:t>года может быть принято в течение трех месяцев после окончания соответствующего периода.</w:t>
      </w:r>
    </w:p>
    <w:p w14:paraId="11C98C05" w14:textId="19E53B62" w:rsidR="00337AC5" w:rsidRDefault="00B246C4" w:rsidP="00CD7991">
      <w:pPr>
        <w:pStyle w:val="aff0"/>
        <w:widowControl w:val="0"/>
        <w:numPr>
          <w:ilvl w:val="0"/>
          <w:numId w:val="21"/>
        </w:numPr>
        <w:tabs>
          <w:tab w:val="left" w:pos="709"/>
          <w:tab w:val="left" w:pos="1276"/>
        </w:tabs>
        <w:suppressAutoHyphens w:val="0"/>
        <w:autoSpaceDE w:val="0"/>
        <w:autoSpaceDN w:val="0"/>
        <w:adjustRightInd w:val="0"/>
        <w:ind w:left="0" w:firstLine="567"/>
        <w:jc w:val="both"/>
      </w:pPr>
      <w:r w:rsidRPr="0020436D">
        <w:t xml:space="preserve">Решения о выплате (объявлении) дивидендов принимаются Общим собранием акционеров. </w:t>
      </w:r>
      <w:r w:rsidR="009719B5" w:rsidRPr="0020436D">
        <w:t>Размер дивидендов не может быть больше размера дивидендов, рекомендованного Советом директоров.</w:t>
      </w:r>
    </w:p>
    <w:p w14:paraId="427ECA0D" w14:textId="4F965D01" w:rsidR="00185882" w:rsidRPr="0020436D" w:rsidRDefault="00185882" w:rsidP="00185882">
      <w:pPr>
        <w:widowControl w:val="0"/>
        <w:tabs>
          <w:tab w:val="left" w:pos="709"/>
          <w:tab w:val="left" w:pos="1276"/>
        </w:tabs>
        <w:suppressAutoHyphens w:val="0"/>
        <w:autoSpaceDE w:val="0"/>
        <w:autoSpaceDN w:val="0"/>
        <w:adjustRightInd w:val="0"/>
        <w:ind w:firstLine="567"/>
        <w:jc w:val="both"/>
      </w:pPr>
      <w:r w:rsidRPr="00F861A4">
        <w:rPr>
          <w:lang w:eastAsia="ru-RU"/>
        </w:rPr>
        <w:t>Указанным решением должны быть определены размер дивидендов по акциям каждой категории (типа), форма их выплаты, порядок выплаты дивидендов в неденежной форме, дата, на которую определяются лица, имеющие право на получение дивидендов. При этом решение в части установления даты, на которую определяются лица, имеющие право на получение дивидендов, принимается только по предложению</w:t>
      </w:r>
      <w:r w:rsidRPr="00783E20">
        <w:rPr>
          <w:lang w:eastAsia="ru-RU"/>
        </w:rPr>
        <w:t xml:space="preserve"> Совета директоров общества.</w:t>
      </w:r>
    </w:p>
    <w:p w14:paraId="11C98C06" w14:textId="77777777" w:rsidR="007E7315" w:rsidRPr="0020436D" w:rsidRDefault="007E7315" w:rsidP="00CD7991">
      <w:pPr>
        <w:pStyle w:val="aff0"/>
        <w:numPr>
          <w:ilvl w:val="0"/>
          <w:numId w:val="21"/>
        </w:numPr>
        <w:tabs>
          <w:tab w:val="left" w:pos="1276"/>
        </w:tabs>
        <w:autoSpaceDE w:val="0"/>
        <w:autoSpaceDN w:val="0"/>
        <w:adjustRightInd w:val="0"/>
        <w:ind w:left="0" w:firstLine="567"/>
        <w:jc w:val="both"/>
      </w:pPr>
      <w:r w:rsidRPr="0020436D">
        <w:t>Дата, на которую в соответствии с решением о выплате (объявлении) дивидендов определяются лица, имеющие право на их получение, не может быть установлена ранее 10 дней с даты принятия решения о выплате (объявлении) дивидендов и позднее 20 дней с даты принятия такого решения.</w:t>
      </w:r>
    </w:p>
    <w:p w14:paraId="11C98C07" w14:textId="77777777" w:rsidR="00BB13C4" w:rsidRPr="0020436D" w:rsidRDefault="00C05B5C" w:rsidP="00CD7991">
      <w:pPr>
        <w:pStyle w:val="aff0"/>
        <w:widowControl w:val="0"/>
        <w:numPr>
          <w:ilvl w:val="0"/>
          <w:numId w:val="21"/>
        </w:numPr>
        <w:tabs>
          <w:tab w:val="left" w:pos="709"/>
          <w:tab w:val="left" w:pos="1276"/>
        </w:tabs>
        <w:suppressAutoHyphens w:val="0"/>
        <w:autoSpaceDE w:val="0"/>
        <w:autoSpaceDN w:val="0"/>
        <w:adjustRightInd w:val="0"/>
        <w:ind w:left="0" w:firstLine="567"/>
        <w:jc w:val="both"/>
      </w:pPr>
      <w:r w:rsidRPr="0020436D">
        <w:lastRenderedPageBreak/>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p w14:paraId="11C98C08" w14:textId="77777777" w:rsidR="00BB13C4" w:rsidRPr="0020436D" w:rsidRDefault="00BB13C4" w:rsidP="00CD7991">
      <w:pPr>
        <w:widowControl w:val="0"/>
        <w:numPr>
          <w:ilvl w:val="1"/>
          <w:numId w:val="6"/>
        </w:numPr>
        <w:tabs>
          <w:tab w:val="left" w:pos="709"/>
          <w:tab w:val="left" w:pos="1276"/>
        </w:tabs>
        <w:suppressAutoHyphens w:val="0"/>
        <w:ind w:left="0" w:firstLine="567"/>
        <w:jc w:val="both"/>
      </w:pPr>
      <w:r w:rsidRPr="0020436D">
        <w:t>Общество не вправе принимать решение (объявлять) о выплате дивидендов по акциям:</w:t>
      </w:r>
    </w:p>
    <w:p w14:paraId="11C98C09" w14:textId="77777777" w:rsidR="00BB13C4" w:rsidRPr="0020436D" w:rsidRDefault="00BB13C4" w:rsidP="00CD7991">
      <w:pPr>
        <w:widowControl w:val="0"/>
        <w:numPr>
          <w:ilvl w:val="0"/>
          <w:numId w:val="8"/>
        </w:numPr>
        <w:tabs>
          <w:tab w:val="left" w:pos="-8364"/>
          <w:tab w:val="left" w:pos="993"/>
          <w:tab w:val="left" w:pos="1276"/>
        </w:tabs>
        <w:suppressAutoHyphens w:val="0"/>
        <w:ind w:left="993" w:hanging="426"/>
        <w:jc w:val="both"/>
      </w:pPr>
      <w:r w:rsidRPr="0020436D">
        <w:t>до полной оплаты всего уставного капитала Общества;</w:t>
      </w:r>
    </w:p>
    <w:p w14:paraId="11C98C0A" w14:textId="77777777" w:rsidR="00BB13C4" w:rsidRPr="0020436D" w:rsidRDefault="00BB13C4" w:rsidP="00CD7991">
      <w:pPr>
        <w:widowControl w:val="0"/>
        <w:numPr>
          <w:ilvl w:val="0"/>
          <w:numId w:val="8"/>
        </w:numPr>
        <w:tabs>
          <w:tab w:val="left" w:pos="-8364"/>
          <w:tab w:val="left" w:pos="993"/>
          <w:tab w:val="left" w:pos="1276"/>
        </w:tabs>
        <w:suppressAutoHyphens w:val="0"/>
        <w:ind w:left="993" w:hanging="426"/>
        <w:jc w:val="both"/>
      </w:pPr>
      <w:r w:rsidRPr="0020436D">
        <w:t>до выкупа Обществом всех акций, которые должны быть выкуплены в соответствии со статьей 76 Федерального закона «Об акционерных обществах»;</w:t>
      </w:r>
    </w:p>
    <w:p w14:paraId="11C98C0B" w14:textId="77777777" w:rsidR="00BB13C4" w:rsidRPr="0020436D" w:rsidRDefault="00BB13C4" w:rsidP="00CD7991">
      <w:pPr>
        <w:widowControl w:val="0"/>
        <w:numPr>
          <w:ilvl w:val="0"/>
          <w:numId w:val="8"/>
        </w:numPr>
        <w:tabs>
          <w:tab w:val="left" w:pos="-8364"/>
          <w:tab w:val="left" w:pos="993"/>
          <w:tab w:val="left" w:pos="1276"/>
        </w:tabs>
        <w:suppressAutoHyphens w:val="0"/>
        <w:ind w:left="993" w:hanging="426"/>
        <w:jc w:val="both"/>
      </w:pPr>
      <w:r w:rsidRPr="0020436D">
        <w:t>если на день принятия такого решения Общество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Общества в результате выплаты дивидендов;</w:t>
      </w:r>
    </w:p>
    <w:p w14:paraId="11C98C0C" w14:textId="77777777" w:rsidR="00BB13C4" w:rsidRPr="0020436D" w:rsidRDefault="00BB13C4" w:rsidP="00CD7991">
      <w:pPr>
        <w:widowControl w:val="0"/>
        <w:numPr>
          <w:ilvl w:val="0"/>
          <w:numId w:val="8"/>
        </w:numPr>
        <w:tabs>
          <w:tab w:val="left" w:pos="-8364"/>
          <w:tab w:val="left" w:pos="993"/>
          <w:tab w:val="left" w:pos="1276"/>
        </w:tabs>
        <w:suppressAutoHyphens w:val="0"/>
        <w:ind w:left="993" w:hanging="426"/>
        <w:jc w:val="both"/>
      </w:pPr>
      <w:r w:rsidRPr="0020436D">
        <w:t>если на день принятия такого решения стоимость чистых активов Общества меньше его уставного капитала и резервного фонда, либо станет меньше их размера в результате принятия такого решения;</w:t>
      </w:r>
    </w:p>
    <w:p w14:paraId="11C98C0D" w14:textId="77777777" w:rsidR="00BB13C4" w:rsidRPr="0020436D" w:rsidRDefault="00BB13C4" w:rsidP="00CD7991">
      <w:pPr>
        <w:widowControl w:val="0"/>
        <w:numPr>
          <w:ilvl w:val="0"/>
          <w:numId w:val="8"/>
        </w:numPr>
        <w:tabs>
          <w:tab w:val="left" w:pos="-8364"/>
          <w:tab w:val="left" w:pos="993"/>
          <w:tab w:val="left" w:pos="1276"/>
        </w:tabs>
        <w:suppressAutoHyphens w:val="0"/>
        <w:ind w:left="993" w:hanging="426"/>
        <w:jc w:val="both"/>
      </w:pPr>
      <w:r w:rsidRPr="0020436D">
        <w:t>в иных случаях, предусмотренных законодательством Российской Федерации.</w:t>
      </w:r>
    </w:p>
    <w:p w14:paraId="11C98C0E" w14:textId="77777777" w:rsidR="00C52D41" w:rsidRPr="0020436D" w:rsidRDefault="00C52D41" w:rsidP="00CD7991">
      <w:pPr>
        <w:widowControl w:val="0"/>
        <w:numPr>
          <w:ilvl w:val="1"/>
          <w:numId w:val="6"/>
        </w:numPr>
        <w:tabs>
          <w:tab w:val="left" w:pos="709"/>
          <w:tab w:val="left" w:pos="1276"/>
        </w:tabs>
        <w:suppressAutoHyphens w:val="0"/>
        <w:ind w:left="0" w:firstLine="567"/>
        <w:jc w:val="both"/>
      </w:pPr>
      <w:r w:rsidRPr="0020436D">
        <w:rPr>
          <w:lang w:eastAsia="ru-RU"/>
        </w:rPr>
        <w:t>Общество не вправе принимать решение (объявлять) о выплате дивидендов (в том числе дивидендов по результатам первого квартала, полугодия, девяти месяцев отчетного года) по обыкновенным акциям, если не принято решение о выплате в том же размере дивидендов (в том числе дивидендов по результатам первого квартала, полугодия, девяти месяцев отчетного года) по привилегированным акциям.</w:t>
      </w:r>
    </w:p>
    <w:p w14:paraId="11C98C0F" w14:textId="77777777" w:rsidR="00C52D41" w:rsidRPr="0020436D" w:rsidRDefault="00C52D41" w:rsidP="00CD7991">
      <w:pPr>
        <w:widowControl w:val="0"/>
        <w:numPr>
          <w:ilvl w:val="1"/>
          <w:numId w:val="6"/>
        </w:numPr>
        <w:tabs>
          <w:tab w:val="left" w:pos="709"/>
          <w:tab w:val="left" w:pos="1276"/>
        </w:tabs>
        <w:suppressAutoHyphens w:val="0"/>
        <w:ind w:left="0" w:firstLine="567"/>
        <w:jc w:val="both"/>
      </w:pPr>
      <w:r w:rsidRPr="0020436D">
        <w:t xml:space="preserve">Общество не вправе выплачивать объявленные дивиденды по акциям: </w:t>
      </w:r>
    </w:p>
    <w:p w14:paraId="11C98C10" w14:textId="77777777" w:rsidR="00F05FF7" w:rsidRPr="0020436D" w:rsidRDefault="00F05FF7" w:rsidP="00CD7991">
      <w:pPr>
        <w:widowControl w:val="0"/>
        <w:numPr>
          <w:ilvl w:val="0"/>
          <w:numId w:val="9"/>
        </w:numPr>
        <w:tabs>
          <w:tab w:val="left" w:pos="993"/>
          <w:tab w:val="left" w:pos="1276"/>
        </w:tabs>
        <w:suppressAutoHyphens w:val="0"/>
        <w:ind w:left="993" w:hanging="426"/>
        <w:jc w:val="both"/>
      </w:pPr>
      <w:r w:rsidRPr="0020436D">
        <w:t xml:space="preserve">если на день выплаты Общество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общества в результате выплаты дивидендов; </w:t>
      </w:r>
    </w:p>
    <w:p w14:paraId="11C98C11" w14:textId="77777777" w:rsidR="00F05FF7" w:rsidRPr="0020436D" w:rsidRDefault="00F05FF7" w:rsidP="00CD7991">
      <w:pPr>
        <w:widowControl w:val="0"/>
        <w:numPr>
          <w:ilvl w:val="0"/>
          <w:numId w:val="9"/>
        </w:numPr>
        <w:tabs>
          <w:tab w:val="left" w:pos="993"/>
          <w:tab w:val="left" w:pos="1276"/>
        </w:tabs>
        <w:suppressAutoHyphens w:val="0"/>
        <w:ind w:left="993" w:hanging="426"/>
        <w:jc w:val="both"/>
      </w:pPr>
      <w:r w:rsidRPr="0020436D">
        <w:t>если на день выплаты стоимость чистых активов Общества меньше суммы его уставного капитала, резервного фонда</w:t>
      </w:r>
      <w:r w:rsidR="0032154E" w:rsidRPr="0020436D">
        <w:t>,</w:t>
      </w:r>
      <w:r w:rsidRPr="0020436D">
        <w:t xml:space="preserve"> либо станет меньше</w:t>
      </w:r>
      <w:r w:rsidRPr="0020436D">
        <w:rPr>
          <w:b/>
        </w:rPr>
        <w:t xml:space="preserve"> </w:t>
      </w:r>
      <w:r w:rsidRPr="0020436D">
        <w:t>указанной суммы в результате выплаты дивидендов;</w:t>
      </w:r>
    </w:p>
    <w:p w14:paraId="11C98C12" w14:textId="77777777" w:rsidR="00F05FF7" w:rsidRPr="0020436D" w:rsidRDefault="00F05FF7" w:rsidP="00CD7991">
      <w:pPr>
        <w:widowControl w:val="0"/>
        <w:numPr>
          <w:ilvl w:val="0"/>
          <w:numId w:val="9"/>
        </w:numPr>
        <w:tabs>
          <w:tab w:val="left" w:pos="993"/>
          <w:tab w:val="left" w:pos="1276"/>
        </w:tabs>
        <w:suppressAutoHyphens w:val="0"/>
        <w:ind w:left="993" w:hanging="426"/>
        <w:jc w:val="both"/>
      </w:pPr>
      <w:r w:rsidRPr="0020436D">
        <w:t>в иных случаях, предусмотренных федеральными законами.</w:t>
      </w:r>
    </w:p>
    <w:p w14:paraId="11C98C13" w14:textId="77777777" w:rsidR="00F05FF7" w:rsidRPr="0020436D" w:rsidRDefault="00F05FF7" w:rsidP="00CD7991">
      <w:pPr>
        <w:pStyle w:val="ad"/>
        <w:widowControl w:val="0"/>
        <w:tabs>
          <w:tab w:val="left" w:pos="1276"/>
        </w:tabs>
        <w:suppressAutoHyphens w:val="0"/>
        <w:ind w:left="0" w:firstLine="567"/>
      </w:pPr>
      <w:r w:rsidRPr="0020436D">
        <w:t>По прекращении указанных в настоящем пункте обстоятельств Общество обязано выплатить акционерам объявленные дивиденды.</w:t>
      </w:r>
    </w:p>
    <w:p w14:paraId="11C98C14" w14:textId="77777777" w:rsidR="00F05FF7" w:rsidRPr="00783E20" w:rsidRDefault="00F05FF7" w:rsidP="00783E20">
      <w:pPr>
        <w:widowControl w:val="0"/>
        <w:numPr>
          <w:ilvl w:val="1"/>
          <w:numId w:val="6"/>
        </w:numPr>
        <w:tabs>
          <w:tab w:val="left" w:pos="709"/>
          <w:tab w:val="left" w:pos="1276"/>
        </w:tabs>
        <w:suppressAutoHyphens w:val="0"/>
        <w:ind w:left="0" w:firstLine="567"/>
        <w:jc w:val="both"/>
      </w:pPr>
      <w:r w:rsidRPr="00F861A4">
        <w:t xml:space="preserve">Источником выплаты дивидендов является прибыль Общества после налогообложения (чистая прибыль Общества). Чистая прибыль </w:t>
      </w:r>
      <w:r w:rsidR="00A60564" w:rsidRPr="00F861A4">
        <w:t>О</w:t>
      </w:r>
      <w:r w:rsidRPr="00F861A4">
        <w:t xml:space="preserve">бщества определяется по данным бухгалтерской </w:t>
      </w:r>
      <w:r w:rsidR="002866EB" w:rsidRPr="00783E20">
        <w:t xml:space="preserve">(финансовой) </w:t>
      </w:r>
      <w:r w:rsidRPr="00783E20">
        <w:t>отчетности Общества.</w:t>
      </w:r>
    </w:p>
    <w:p w14:paraId="45D507EE" w14:textId="6FE325BD" w:rsidR="00F861A4" w:rsidRPr="00783E20" w:rsidRDefault="00F861A4" w:rsidP="00783E20">
      <w:pPr>
        <w:widowControl w:val="0"/>
        <w:numPr>
          <w:ilvl w:val="1"/>
          <w:numId w:val="6"/>
        </w:numPr>
        <w:tabs>
          <w:tab w:val="left" w:pos="709"/>
          <w:tab w:val="left" w:pos="1276"/>
        </w:tabs>
        <w:suppressAutoHyphens w:val="0"/>
        <w:ind w:left="0" w:firstLine="567"/>
        <w:jc w:val="both"/>
      </w:pPr>
      <w:r w:rsidRPr="00F861A4">
        <w:t>Выплата дивидендов в денежной форме осуществляется в безналичном порядке обществом или по его поручению регистратором, осуществляющим ведение реестра акционеров такого общества, либо кредитной организацией.</w:t>
      </w:r>
    </w:p>
    <w:p w14:paraId="189DFD8B" w14:textId="77777777" w:rsidR="00F861A4" w:rsidRPr="00783E20" w:rsidRDefault="00F861A4" w:rsidP="00783E20">
      <w:pPr>
        <w:widowControl w:val="0"/>
        <w:tabs>
          <w:tab w:val="left" w:pos="709"/>
          <w:tab w:val="left" w:pos="1276"/>
        </w:tabs>
        <w:suppressAutoHyphens w:val="0"/>
        <w:ind w:firstLine="567"/>
        <w:jc w:val="both"/>
      </w:pPr>
      <w:r w:rsidRPr="00F861A4">
        <w:t>Выплата дивидендов в денежной форме физическим лицам, права которых на акции учитываются в реестре акционеров общества, осуществляется путем перечисления денежных средств на их банковские счета, реквизиты которых имеются у регистратора общества, либо при отсутствии сведений о банковских счетах путем почтового перевода денежных средств, а иным лицам, права которых на акции учитываются в реестре акционеров общества, путем перечисления денежных средств на их банковские счета. Обязанность общества по выплате дивидендов таким лицам считается исполненной с даты приема переводимых денежных средств организацией федеральной почтовой связи или с даты поступления денежных средств в кредитную организацию, в которой открыт банковский счет лица, имеющего право на получение дивидендов, а в случае, если таким лицом является кредитная организация, - на ее счет.</w:t>
      </w:r>
    </w:p>
    <w:p w14:paraId="00148D4D" w14:textId="0CCB529E" w:rsidR="00F861A4" w:rsidRPr="00783E20" w:rsidRDefault="00F861A4" w:rsidP="00783E20">
      <w:pPr>
        <w:widowControl w:val="0"/>
        <w:numPr>
          <w:ilvl w:val="1"/>
          <w:numId w:val="6"/>
        </w:numPr>
        <w:tabs>
          <w:tab w:val="left" w:pos="709"/>
          <w:tab w:val="left" w:pos="1276"/>
        </w:tabs>
        <w:suppressAutoHyphens w:val="0"/>
        <w:ind w:left="0" w:firstLine="567"/>
        <w:jc w:val="both"/>
      </w:pPr>
      <w:r w:rsidRPr="00F861A4">
        <w:t xml:space="preserve">Лицо, не получившее объявленных дивидендов в связи с тем, что у общества или регистратора отсутствуют точные и необходимые адресные данные или банковские реквизиты, либо в связи с иной просрочкой кредитора, вправе обратиться с требованием о </w:t>
      </w:r>
      <w:r w:rsidRPr="00F861A4">
        <w:lastRenderedPageBreak/>
        <w:t>выплате таких дивидендов (невостребованные дивиденды) в течение трех лет с даты принятия решения об их выплате. Срок для обращения с требованием о выплате невостребованных дивидендов при его пропуске восстановлению не подлежит, за исключением случая, если лицо, имеющее право на получение дивидендов, не подавало данное требование под влиянием насилия или угрозы.</w:t>
      </w:r>
    </w:p>
    <w:p w14:paraId="0659F9EE" w14:textId="6A50AD65" w:rsidR="00F861A4" w:rsidRPr="00783E20" w:rsidRDefault="00F861A4" w:rsidP="00783E20">
      <w:pPr>
        <w:pStyle w:val="ConsPlusNormal"/>
        <w:tabs>
          <w:tab w:val="left" w:pos="1276"/>
        </w:tabs>
        <w:ind w:firstLine="567"/>
        <w:jc w:val="both"/>
        <w:rPr>
          <w:sz w:val="24"/>
          <w:szCs w:val="24"/>
        </w:rPr>
      </w:pPr>
      <w:r w:rsidRPr="00783E20">
        <w:rPr>
          <w:rFonts w:ascii="Times New Roman" w:hAnsi="Times New Roman" w:cs="Times New Roman"/>
          <w:sz w:val="24"/>
          <w:szCs w:val="24"/>
        </w:rPr>
        <w:t>По истечении такого срока объявленные и невостребованные дивиденды восстанавливаются в составе нераспределенной прибыли общества, а обязанность по их выплате прекращается.</w:t>
      </w:r>
    </w:p>
    <w:p w14:paraId="11C98C15" w14:textId="77777777" w:rsidR="00A270F7" w:rsidRPr="0020436D" w:rsidRDefault="00A270F7" w:rsidP="006A0099">
      <w:pPr>
        <w:pStyle w:val="1"/>
        <w:keepNext w:val="0"/>
        <w:widowControl w:val="0"/>
        <w:numPr>
          <w:ilvl w:val="0"/>
          <w:numId w:val="0"/>
        </w:numPr>
        <w:suppressAutoHyphens w:val="0"/>
        <w:jc w:val="left"/>
        <w:rPr>
          <w:b/>
          <w:sz w:val="24"/>
        </w:rPr>
      </w:pPr>
    </w:p>
    <w:p w14:paraId="11C98C16" w14:textId="77777777" w:rsidR="00A270F7" w:rsidRPr="0020436D" w:rsidRDefault="007E7315" w:rsidP="006A0099">
      <w:pPr>
        <w:pStyle w:val="1"/>
        <w:keepNext w:val="0"/>
        <w:widowControl w:val="0"/>
        <w:numPr>
          <w:ilvl w:val="0"/>
          <w:numId w:val="0"/>
        </w:numPr>
        <w:suppressAutoHyphens w:val="0"/>
        <w:rPr>
          <w:b/>
          <w:sz w:val="24"/>
        </w:rPr>
      </w:pPr>
      <w:bookmarkStart w:id="13" w:name="_Toc6824034"/>
      <w:r w:rsidRPr="0020436D">
        <w:rPr>
          <w:b/>
          <w:sz w:val="24"/>
        </w:rPr>
        <w:t>СТАТЬЯ 11. ФОНДЫ ОБЩЕСТВА</w:t>
      </w:r>
      <w:bookmarkEnd w:id="13"/>
    </w:p>
    <w:p w14:paraId="11C98C17" w14:textId="77777777" w:rsidR="0032154E" w:rsidRPr="0020436D" w:rsidRDefault="0032154E" w:rsidP="006A0099">
      <w:pPr>
        <w:widowControl w:val="0"/>
        <w:suppressAutoHyphens w:val="0"/>
        <w:jc w:val="both"/>
      </w:pPr>
    </w:p>
    <w:p w14:paraId="11C98C18" w14:textId="77777777" w:rsidR="00F05FF7" w:rsidRPr="0020436D" w:rsidRDefault="00320171" w:rsidP="00CD7991">
      <w:pPr>
        <w:widowControl w:val="0"/>
        <w:numPr>
          <w:ilvl w:val="1"/>
          <w:numId w:val="4"/>
        </w:numPr>
        <w:tabs>
          <w:tab w:val="left" w:pos="1276"/>
        </w:tabs>
        <w:suppressAutoHyphens w:val="0"/>
        <w:ind w:left="0" w:firstLine="567"/>
        <w:jc w:val="both"/>
      </w:pPr>
      <w:r w:rsidRPr="0020436D">
        <w:t>В Обществе создается резервный фонд в размере 5 процентов уставного капитала Общества</w:t>
      </w:r>
      <w:r w:rsidR="00F05FF7" w:rsidRPr="0020436D">
        <w:t>.</w:t>
      </w:r>
    </w:p>
    <w:p w14:paraId="11C98C19" w14:textId="77777777" w:rsidR="00F05FF7" w:rsidRPr="0020436D" w:rsidRDefault="00320171" w:rsidP="00CD7991">
      <w:pPr>
        <w:widowControl w:val="0"/>
        <w:tabs>
          <w:tab w:val="num" w:pos="720"/>
          <w:tab w:val="left" w:pos="1276"/>
        </w:tabs>
        <w:suppressAutoHyphens w:val="0"/>
        <w:ind w:firstLine="567"/>
        <w:jc w:val="both"/>
      </w:pPr>
      <w:r w:rsidRPr="0020436D">
        <w:rPr>
          <w:spacing w:val="-3"/>
        </w:rPr>
        <w:t>Величина ежегодных отчислений в резервный фонд Общества составляет 5 процентов от чистой прибыли Общества. Указанные отчисления производятся до достижения размера резервного фонда, предусмотренного настоящим Уставом</w:t>
      </w:r>
      <w:r w:rsidR="00F05FF7" w:rsidRPr="0020436D">
        <w:t>.</w:t>
      </w:r>
    </w:p>
    <w:p w14:paraId="11C98C1A" w14:textId="77777777" w:rsidR="00F05FF7" w:rsidRPr="0020436D" w:rsidRDefault="00320171" w:rsidP="00CD7991">
      <w:pPr>
        <w:widowControl w:val="0"/>
        <w:numPr>
          <w:ilvl w:val="1"/>
          <w:numId w:val="4"/>
        </w:numPr>
        <w:tabs>
          <w:tab w:val="left" w:pos="1276"/>
        </w:tabs>
        <w:suppressAutoHyphens w:val="0"/>
        <w:ind w:left="0" w:firstLine="567"/>
        <w:jc w:val="both"/>
      </w:pPr>
      <w:r w:rsidRPr="0020436D">
        <w:rPr>
          <w:spacing w:val="-3"/>
        </w:rPr>
        <w:t>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w:t>
      </w:r>
      <w:r w:rsidR="00F05FF7" w:rsidRPr="0020436D">
        <w:t>.</w:t>
      </w:r>
    </w:p>
    <w:p w14:paraId="11C98C1B" w14:textId="77777777" w:rsidR="00F05FF7" w:rsidRPr="0020436D" w:rsidRDefault="00F05FF7" w:rsidP="00CD7991">
      <w:pPr>
        <w:pStyle w:val="ad"/>
        <w:widowControl w:val="0"/>
        <w:tabs>
          <w:tab w:val="num" w:pos="720"/>
          <w:tab w:val="left" w:pos="1276"/>
        </w:tabs>
        <w:suppressAutoHyphens w:val="0"/>
        <w:ind w:left="0" w:firstLine="567"/>
      </w:pPr>
      <w:r w:rsidRPr="0020436D">
        <w:t>Резервный фонд Общества не может быть использован для иных целей.</w:t>
      </w:r>
    </w:p>
    <w:p w14:paraId="11C98C1C" w14:textId="77777777" w:rsidR="00F05FF7" w:rsidRPr="0020436D" w:rsidRDefault="00F05FF7" w:rsidP="00CD7991">
      <w:pPr>
        <w:widowControl w:val="0"/>
        <w:numPr>
          <w:ilvl w:val="1"/>
          <w:numId w:val="4"/>
        </w:numPr>
        <w:tabs>
          <w:tab w:val="left" w:pos="1276"/>
        </w:tabs>
        <w:suppressAutoHyphens w:val="0"/>
        <w:ind w:left="0" w:firstLine="567"/>
        <w:jc w:val="both"/>
      </w:pPr>
      <w:r w:rsidRPr="0020436D">
        <w:t>Общество может формировать иные фонды в порядке, предусмотренном законодательством Российской Федерации.</w:t>
      </w:r>
    </w:p>
    <w:p w14:paraId="11C98C1D" w14:textId="77777777" w:rsidR="0032154E" w:rsidRDefault="0032154E" w:rsidP="006A0099">
      <w:pPr>
        <w:widowControl w:val="0"/>
        <w:suppressAutoHyphens w:val="0"/>
        <w:jc w:val="both"/>
      </w:pPr>
    </w:p>
    <w:p w14:paraId="11C98C1E" w14:textId="77777777" w:rsidR="0020436D" w:rsidRPr="0020436D" w:rsidRDefault="0020436D" w:rsidP="006A0099">
      <w:pPr>
        <w:widowControl w:val="0"/>
        <w:suppressAutoHyphens w:val="0"/>
        <w:jc w:val="both"/>
      </w:pPr>
    </w:p>
    <w:p w14:paraId="11C98C1F" w14:textId="77777777" w:rsidR="00F05FF7" w:rsidRPr="0020436D" w:rsidRDefault="007E7315" w:rsidP="006A0099">
      <w:pPr>
        <w:pStyle w:val="1"/>
        <w:keepNext w:val="0"/>
        <w:widowControl w:val="0"/>
        <w:numPr>
          <w:ilvl w:val="0"/>
          <w:numId w:val="0"/>
        </w:numPr>
        <w:suppressAutoHyphens w:val="0"/>
        <w:rPr>
          <w:b/>
          <w:sz w:val="24"/>
        </w:rPr>
      </w:pPr>
      <w:bookmarkStart w:id="14" w:name="_Toc6824035"/>
      <w:r w:rsidRPr="0020436D">
        <w:rPr>
          <w:b/>
          <w:sz w:val="24"/>
        </w:rPr>
        <w:t>СТАТЬЯ 12. ОРГАНЫ УПРАВЛЕНИЯ И КОНТРОЛЯ ОБЩЕСТВА</w:t>
      </w:r>
      <w:bookmarkEnd w:id="14"/>
    </w:p>
    <w:p w14:paraId="11C98C20" w14:textId="77777777" w:rsidR="00F05FF7" w:rsidRPr="0020436D" w:rsidRDefault="00F05FF7" w:rsidP="006A0099">
      <w:pPr>
        <w:widowControl w:val="0"/>
        <w:suppressAutoHyphens w:val="0"/>
        <w:jc w:val="both"/>
      </w:pPr>
    </w:p>
    <w:p w14:paraId="11C98C21" w14:textId="77777777" w:rsidR="00161065" w:rsidRPr="0020436D" w:rsidRDefault="00441B0E" w:rsidP="00CD7991">
      <w:pPr>
        <w:pStyle w:val="aff0"/>
        <w:widowControl w:val="0"/>
        <w:numPr>
          <w:ilvl w:val="0"/>
          <w:numId w:val="22"/>
        </w:numPr>
        <w:tabs>
          <w:tab w:val="left" w:pos="709"/>
          <w:tab w:val="left" w:pos="1276"/>
        </w:tabs>
        <w:suppressAutoHyphens w:val="0"/>
        <w:ind w:left="0" w:firstLine="567"/>
        <w:jc w:val="both"/>
        <w:rPr>
          <w:lang w:eastAsia="ru-RU"/>
        </w:rPr>
      </w:pPr>
      <w:r w:rsidRPr="0020436D">
        <w:rPr>
          <w:lang w:eastAsia="ru-RU"/>
        </w:rPr>
        <w:t xml:space="preserve">Для обеспечения деятельности Общества в Обществе создаются следующие органы управления: </w:t>
      </w:r>
    </w:p>
    <w:p w14:paraId="11C98C22" w14:textId="77777777" w:rsidR="00441B0E" w:rsidRPr="0020436D" w:rsidRDefault="00441B0E" w:rsidP="00CD7991">
      <w:pPr>
        <w:widowControl w:val="0"/>
        <w:numPr>
          <w:ilvl w:val="0"/>
          <w:numId w:val="10"/>
        </w:numPr>
        <w:tabs>
          <w:tab w:val="left" w:pos="993"/>
          <w:tab w:val="left" w:pos="1276"/>
        </w:tabs>
        <w:suppressAutoHyphens w:val="0"/>
        <w:ind w:left="0" w:firstLine="567"/>
        <w:jc w:val="both"/>
        <w:rPr>
          <w:lang w:eastAsia="ru-RU"/>
        </w:rPr>
      </w:pPr>
      <w:r w:rsidRPr="0020436D">
        <w:rPr>
          <w:lang w:eastAsia="ru-RU"/>
        </w:rPr>
        <w:t>Обще</w:t>
      </w:r>
      <w:r w:rsidR="00880071" w:rsidRPr="0020436D">
        <w:rPr>
          <w:lang w:eastAsia="ru-RU"/>
        </w:rPr>
        <w:t xml:space="preserve">е собрание акционеров Общества (ранее и далее также - </w:t>
      </w:r>
      <w:r w:rsidRPr="0020436D">
        <w:rPr>
          <w:lang w:eastAsia="ru-RU"/>
        </w:rPr>
        <w:t>«Общее собрание акционеров»</w:t>
      </w:r>
      <w:r w:rsidR="00880071" w:rsidRPr="0020436D">
        <w:rPr>
          <w:lang w:eastAsia="ru-RU"/>
        </w:rPr>
        <w:t>)</w:t>
      </w:r>
      <w:r w:rsidRPr="0020436D">
        <w:rPr>
          <w:lang w:eastAsia="ru-RU"/>
        </w:rPr>
        <w:t>;</w:t>
      </w:r>
    </w:p>
    <w:p w14:paraId="11C98C23" w14:textId="77777777" w:rsidR="009719B5" w:rsidRPr="0020436D" w:rsidRDefault="009719B5" w:rsidP="00CD7991">
      <w:pPr>
        <w:widowControl w:val="0"/>
        <w:numPr>
          <w:ilvl w:val="0"/>
          <w:numId w:val="10"/>
        </w:numPr>
        <w:tabs>
          <w:tab w:val="left" w:pos="993"/>
          <w:tab w:val="left" w:pos="1276"/>
        </w:tabs>
        <w:suppressAutoHyphens w:val="0"/>
        <w:ind w:left="0" w:firstLine="567"/>
        <w:jc w:val="both"/>
        <w:rPr>
          <w:lang w:eastAsia="ru-RU"/>
        </w:rPr>
      </w:pPr>
      <w:r w:rsidRPr="0020436D">
        <w:rPr>
          <w:lang w:eastAsia="ru-RU"/>
        </w:rPr>
        <w:t>Совет директоров Общества (ранее и далее также «Совет директоров»);</w:t>
      </w:r>
    </w:p>
    <w:p w14:paraId="11C98C24" w14:textId="77777777" w:rsidR="00441B0E" w:rsidRPr="0020436D" w:rsidRDefault="00441B0E" w:rsidP="00CD7991">
      <w:pPr>
        <w:widowControl w:val="0"/>
        <w:numPr>
          <w:ilvl w:val="0"/>
          <w:numId w:val="10"/>
        </w:numPr>
        <w:tabs>
          <w:tab w:val="left" w:pos="993"/>
          <w:tab w:val="left" w:pos="1276"/>
        </w:tabs>
        <w:suppressAutoHyphens w:val="0"/>
        <w:ind w:left="0" w:firstLine="567"/>
        <w:jc w:val="both"/>
        <w:rPr>
          <w:lang w:eastAsia="ru-RU"/>
        </w:rPr>
      </w:pPr>
      <w:r w:rsidRPr="0020436D">
        <w:rPr>
          <w:lang w:eastAsia="ru-RU"/>
        </w:rPr>
        <w:t>Генеральный директор Об</w:t>
      </w:r>
      <w:r w:rsidR="00880071" w:rsidRPr="0020436D">
        <w:rPr>
          <w:lang w:eastAsia="ru-RU"/>
        </w:rPr>
        <w:t xml:space="preserve">щества (ранее и далее также - </w:t>
      </w:r>
      <w:r w:rsidRPr="0020436D">
        <w:rPr>
          <w:lang w:eastAsia="ru-RU"/>
        </w:rPr>
        <w:t>«Единоличный исполнительный орган» или «Генеральный директор»</w:t>
      </w:r>
      <w:r w:rsidR="00880071" w:rsidRPr="0020436D">
        <w:rPr>
          <w:lang w:eastAsia="ru-RU"/>
        </w:rPr>
        <w:t>)</w:t>
      </w:r>
      <w:r w:rsidRPr="0020436D">
        <w:rPr>
          <w:lang w:eastAsia="ru-RU"/>
        </w:rPr>
        <w:t>.</w:t>
      </w:r>
    </w:p>
    <w:p w14:paraId="11C98C25" w14:textId="77777777" w:rsidR="00161065" w:rsidRPr="0020436D" w:rsidRDefault="00161065" w:rsidP="00161065">
      <w:pPr>
        <w:pStyle w:val="aff0"/>
        <w:widowControl w:val="0"/>
        <w:numPr>
          <w:ilvl w:val="0"/>
          <w:numId w:val="22"/>
        </w:numPr>
        <w:tabs>
          <w:tab w:val="left" w:pos="709"/>
          <w:tab w:val="left" w:pos="1276"/>
        </w:tabs>
        <w:suppressAutoHyphens w:val="0"/>
        <w:ind w:left="0" w:firstLine="567"/>
        <w:jc w:val="both"/>
        <w:rPr>
          <w:lang w:eastAsia="ru-RU"/>
        </w:rPr>
      </w:pPr>
      <w:r w:rsidRPr="0020436D">
        <w:rPr>
          <w:lang w:eastAsia="ru-RU"/>
        </w:rPr>
        <w:t>Для осуществления контроля над финансово-хозяйственной деятельностью в Обществе избирается Ревизионная комиссия.</w:t>
      </w:r>
    </w:p>
    <w:p w14:paraId="11C98C26" w14:textId="77777777" w:rsidR="00161065" w:rsidRPr="0020436D" w:rsidRDefault="00161065" w:rsidP="006A0099">
      <w:pPr>
        <w:widowControl w:val="0"/>
        <w:suppressAutoHyphens w:val="0"/>
        <w:jc w:val="both"/>
      </w:pPr>
    </w:p>
    <w:p w14:paraId="11C98C27" w14:textId="77777777" w:rsidR="00F05FF7" w:rsidRPr="0020436D" w:rsidRDefault="00846F23" w:rsidP="006A0099">
      <w:pPr>
        <w:pStyle w:val="1"/>
        <w:keepNext w:val="0"/>
        <w:widowControl w:val="0"/>
        <w:numPr>
          <w:ilvl w:val="0"/>
          <w:numId w:val="0"/>
        </w:numPr>
        <w:suppressAutoHyphens w:val="0"/>
        <w:rPr>
          <w:b/>
          <w:sz w:val="24"/>
        </w:rPr>
      </w:pPr>
      <w:bookmarkStart w:id="15" w:name="_%D0%A1%D1%82%D0%B0%D1%82%D1%8C%D1%8F_10"/>
      <w:bookmarkStart w:id="16" w:name="_Toc6824036"/>
      <w:bookmarkEnd w:id="15"/>
      <w:r w:rsidRPr="0020436D">
        <w:rPr>
          <w:b/>
          <w:sz w:val="24"/>
        </w:rPr>
        <w:t>СТАТЬЯ 13. ОБЩЕЕ СОБРАНИЕ АКЦИОНЕРОВ ОБЩЕСТВА</w:t>
      </w:r>
      <w:bookmarkEnd w:id="16"/>
    </w:p>
    <w:p w14:paraId="11C98C28" w14:textId="77777777" w:rsidR="00F05FF7" w:rsidRPr="0020436D" w:rsidRDefault="00F05FF7" w:rsidP="006A0099">
      <w:pPr>
        <w:widowControl w:val="0"/>
        <w:suppressAutoHyphens w:val="0"/>
        <w:jc w:val="both"/>
      </w:pPr>
    </w:p>
    <w:p w14:paraId="11C98C29" w14:textId="77777777" w:rsidR="00F05FF7" w:rsidRPr="0020436D" w:rsidRDefault="00441B0E" w:rsidP="009F02E7">
      <w:pPr>
        <w:pStyle w:val="aff0"/>
        <w:widowControl w:val="0"/>
        <w:numPr>
          <w:ilvl w:val="0"/>
          <w:numId w:val="23"/>
        </w:numPr>
        <w:tabs>
          <w:tab w:val="left" w:pos="1276"/>
        </w:tabs>
        <w:suppressAutoHyphens w:val="0"/>
        <w:ind w:left="0" w:firstLine="567"/>
        <w:jc w:val="both"/>
      </w:pPr>
      <w:r w:rsidRPr="0020436D">
        <w:t>Высшим органом управления Общества является Общее собрание акционеров</w:t>
      </w:r>
      <w:r w:rsidR="00F05FF7" w:rsidRPr="0020436D">
        <w:t>.</w:t>
      </w:r>
    </w:p>
    <w:p w14:paraId="11C98C2A" w14:textId="77777777" w:rsidR="009F02E7" w:rsidRPr="0020436D" w:rsidRDefault="009F02E7" w:rsidP="009F02E7">
      <w:pPr>
        <w:pStyle w:val="aff0"/>
        <w:widowControl w:val="0"/>
        <w:tabs>
          <w:tab w:val="left" w:pos="709"/>
          <w:tab w:val="left" w:pos="1276"/>
        </w:tabs>
        <w:suppressAutoHyphens w:val="0"/>
        <w:snapToGrid w:val="0"/>
        <w:ind w:left="0" w:firstLine="567"/>
        <w:jc w:val="both"/>
        <w:rPr>
          <w:rFonts w:eastAsia="Calibri"/>
          <w:i/>
          <w:iCs/>
          <w:lang w:eastAsia="ru-RU"/>
        </w:rPr>
      </w:pPr>
      <w:r w:rsidRPr="0020436D">
        <w:t>Общество обязано ежегодно проводить годовое Общее собрание акционеров в сроки не ранее чем через 2 месяца и не позднее чем через 6 месяцев после окончания отчётного года.</w:t>
      </w:r>
    </w:p>
    <w:p w14:paraId="11C98C2B" w14:textId="77777777" w:rsidR="00F05FF7" w:rsidRPr="0020436D" w:rsidRDefault="00A40595" w:rsidP="00CD7991">
      <w:pPr>
        <w:pStyle w:val="aff0"/>
        <w:widowControl w:val="0"/>
        <w:numPr>
          <w:ilvl w:val="0"/>
          <w:numId w:val="23"/>
        </w:numPr>
        <w:tabs>
          <w:tab w:val="left" w:pos="709"/>
          <w:tab w:val="left" w:pos="1276"/>
        </w:tabs>
        <w:suppressAutoHyphens w:val="0"/>
        <w:ind w:left="0" w:firstLine="567"/>
        <w:jc w:val="both"/>
        <w:rPr>
          <w:b/>
          <w:u w:val="single"/>
        </w:rPr>
      </w:pPr>
      <w:r w:rsidRPr="0020436D">
        <w:rPr>
          <w:b/>
          <w:u w:val="single"/>
        </w:rPr>
        <w:t>В компетенцию Общего собрания акционеров входит решение следующих вопросов</w:t>
      </w:r>
      <w:r w:rsidR="00F05FF7" w:rsidRPr="0020436D">
        <w:rPr>
          <w:b/>
          <w:u w:val="single"/>
        </w:rPr>
        <w:t>:</w:t>
      </w:r>
    </w:p>
    <w:p w14:paraId="11C98C2C" w14:textId="03DA6D4D" w:rsidR="004322AB" w:rsidRPr="00D60B1D" w:rsidRDefault="004322AB" w:rsidP="00D60B1D">
      <w:pPr>
        <w:pStyle w:val="aff0"/>
        <w:widowControl w:val="0"/>
        <w:numPr>
          <w:ilvl w:val="0"/>
          <w:numId w:val="53"/>
        </w:numPr>
        <w:tabs>
          <w:tab w:val="left" w:pos="-360"/>
          <w:tab w:val="left" w:pos="993"/>
        </w:tabs>
        <w:suppressAutoHyphens w:val="0"/>
        <w:snapToGrid w:val="0"/>
        <w:ind w:left="567" w:firstLine="0"/>
        <w:jc w:val="both"/>
        <w:rPr>
          <w:lang w:eastAsia="ru-RU"/>
        </w:rPr>
      </w:pPr>
      <w:r w:rsidRPr="00D60B1D">
        <w:rPr>
          <w:lang w:eastAsia="ru-RU"/>
        </w:rPr>
        <w:t>внесение изменений и дополнений в устав Общества или утверждение устава Общества в новой редакции;</w:t>
      </w:r>
    </w:p>
    <w:p w14:paraId="11C98C2D" w14:textId="6D9FD34D" w:rsidR="004322AB" w:rsidRPr="00D60B1D" w:rsidRDefault="004322AB" w:rsidP="00D60B1D">
      <w:pPr>
        <w:pStyle w:val="aff0"/>
        <w:widowControl w:val="0"/>
        <w:numPr>
          <w:ilvl w:val="0"/>
          <w:numId w:val="53"/>
        </w:numPr>
        <w:tabs>
          <w:tab w:val="left" w:pos="-360"/>
          <w:tab w:val="left" w:pos="993"/>
        </w:tabs>
        <w:suppressAutoHyphens w:val="0"/>
        <w:snapToGrid w:val="0"/>
        <w:ind w:left="567" w:firstLine="0"/>
        <w:jc w:val="both"/>
        <w:rPr>
          <w:lang w:eastAsia="ru-RU"/>
        </w:rPr>
      </w:pPr>
      <w:r w:rsidRPr="00D60B1D">
        <w:rPr>
          <w:lang w:eastAsia="ru-RU"/>
        </w:rPr>
        <w:t>реорганизация Общества;</w:t>
      </w:r>
    </w:p>
    <w:p w14:paraId="11C98C2E" w14:textId="277A27E0" w:rsidR="004322AB" w:rsidRPr="00EA13B2" w:rsidRDefault="004322AB" w:rsidP="00D60B1D">
      <w:pPr>
        <w:pStyle w:val="aff0"/>
        <w:widowControl w:val="0"/>
        <w:numPr>
          <w:ilvl w:val="0"/>
          <w:numId w:val="53"/>
        </w:numPr>
        <w:tabs>
          <w:tab w:val="left" w:pos="-360"/>
          <w:tab w:val="left" w:pos="993"/>
        </w:tabs>
        <w:suppressAutoHyphens w:val="0"/>
        <w:snapToGrid w:val="0"/>
        <w:ind w:left="567" w:firstLine="0"/>
        <w:jc w:val="both"/>
        <w:rPr>
          <w:lang w:eastAsia="ru-RU"/>
        </w:rPr>
      </w:pPr>
      <w:r w:rsidRPr="00D60B1D">
        <w:rPr>
          <w:lang w:eastAsia="ru-RU"/>
        </w:rPr>
        <w:t>ликвидация Общества, назначение ликвидационной комиссии и утверждение промежуточного и окончательного ликвидационных балансов;</w:t>
      </w:r>
    </w:p>
    <w:p w14:paraId="11C98C2F" w14:textId="1458911F" w:rsidR="00575AF5" w:rsidRPr="00EA13B2" w:rsidRDefault="00575AF5" w:rsidP="00D60B1D">
      <w:pPr>
        <w:pStyle w:val="aff0"/>
        <w:widowControl w:val="0"/>
        <w:numPr>
          <w:ilvl w:val="0"/>
          <w:numId w:val="53"/>
        </w:numPr>
        <w:tabs>
          <w:tab w:val="left" w:pos="-360"/>
          <w:tab w:val="left" w:pos="993"/>
        </w:tabs>
        <w:suppressAutoHyphens w:val="0"/>
        <w:snapToGrid w:val="0"/>
        <w:ind w:left="567" w:firstLine="0"/>
        <w:jc w:val="both"/>
        <w:rPr>
          <w:lang w:eastAsia="ru-RU"/>
        </w:rPr>
      </w:pPr>
      <w:r w:rsidRPr="00EA13B2">
        <w:rPr>
          <w:lang w:eastAsia="ru-RU"/>
        </w:rPr>
        <w:t>определение количественного состава Совета директоров Общества, избрание его членов и досрочное прекращение их полномочий;</w:t>
      </w:r>
    </w:p>
    <w:p w14:paraId="11C98C30" w14:textId="24C41673" w:rsidR="004322AB" w:rsidRPr="00697508" w:rsidRDefault="004322AB" w:rsidP="00D60B1D">
      <w:pPr>
        <w:pStyle w:val="aff0"/>
        <w:widowControl w:val="0"/>
        <w:numPr>
          <w:ilvl w:val="0"/>
          <w:numId w:val="53"/>
        </w:numPr>
        <w:tabs>
          <w:tab w:val="left" w:pos="-360"/>
          <w:tab w:val="left" w:pos="993"/>
        </w:tabs>
        <w:suppressAutoHyphens w:val="0"/>
        <w:snapToGrid w:val="0"/>
        <w:ind w:left="567" w:firstLine="0"/>
        <w:jc w:val="both"/>
        <w:rPr>
          <w:lang w:eastAsia="ru-RU"/>
        </w:rPr>
      </w:pPr>
      <w:r w:rsidRPr="00EA13B2">
        <w:rPr>
          <w:lang w:eastAsia="ru-RU"/>
        </w:rPr>
        <w:t>определение количества, номинальной стоимости, категории (типа) объявленных акций и прав, предоставляемых этими акциями;</w:t>
      </w:r>
    </w:p>
    <w:p w14:paraId="11C98C31" w14:textId="119DF87F" w:rsidR="00A54A01" w:rsidRPr="00242A12" w:rsidRDefault="004322AB" w:rsidP="00D60B1D">
      <w:pPr>
        <w:pStyle w:val="aff0"/>
        <w:widowControl w:val="0"/>
        <w:numPr>
          <w:ilvl w:val="0"/>
          <w:numId w:val="53"/>
        </w:numPr>
        <w:tabs>
          <w:tab w:val="left" w:pos="-360"/>
          <w:tab w:val="left" w:pos="993"/>
        </w:tabs>
        <w:suppressAutoHyphens w:val="0"/>
        <w:snapToGrid w:val="0"/>
        <w:ind w:left="567" w:firstLine="0"/>
        <w:jc w:val="both"/>
        <w:rPr>
          <w:lang w:eastAsia="ru-RU"/>
        </w:rPr>
      </w:pPr>
      <w:r w:rsidRPr="007A3406">
        <w:rPr>
          <w:lang w:eastAsia="ru-RU"/>
        </w:rPr>
        <w:t>увеличение уставного капитала Общества путем увеличения номинальной стоимости акций</w:t>
      </w:r>
      <w:r w:rsidR="008C08D2" w:rsidRPr="007A3406">
        <w:rPr>
          <w:lang w:eastAsia="ru-RU"/>
        </w:rPr>
        <w:t xml:space="preserve"> </w:t>
      </w:r>
      <w:r w:rsidR="008C08D2" w:rsidRPr="00242A12">
        <w:t>или путем размещения дополнительных акций</w:t>
      </w:r>
      <w:r w:rsidR="00A54A01" w:rsidRPr="00242A12">
        <w:rPr>
          <w:lang w:eastAsia="ru-RU"/>
        </w:rPr>
        <w:t>;</w:t>
      </w:r>
    </w:p>
    <w:p w14:paraId="11C98C32" w14:textId="28BDDD83" w:rsidR="00A54A01" w:rsidRPr="00D60B1D" w:rsidRDefault="00A54A01" w:rsidP="00D60B1D">
      <w:pPr>
        <w:pStyle w:val="aff0"/>
        <w:widowControl w:val="0"/>
        <w:numPr>
          <w:ilvl w:val="0"/>
          <w:numId w:val="53"/>
        </w:numPr>
        <w:tabs>
          <w:tab w:val="left" w:pos="-360"/>
          <w:tab w:val="left" w:pos="993"/>
        </w:tabs>
        <w:suppressAutoHyphens w:val="0"/>
        <w:snapToGrid w:val="0"/>
        <w:ind w:left="567" w:firstLine="0"/>
        <w:jc w:val="both"/>
        <w:rPr>
          <w:lang w:eastAsia="ru-RU"/>
        </w:rPr>
      </w:pPr>
      <w:r w:rsidRPr="003766CB">
        <w:rPr>
          <w:lang w:eastAsia="ru-RU"/>
        </w:rPr>
        <w:t xml:space="preserve">увеличение уставного капитала Общества путем размещения </w:t>
      </w:r>
      <w:r w:rsidR="00D60B1D" w:rsidRPr="00D60B1D">
        <w:t xml:space="preserve">дополнительных акций посредством закрытой подписки акций (эмиссионных ценных бумаг Общества, </w:t>
      </w:r>
      <w:r w:rsidR="00D60B1D" w:rsidRPr="00D60B1D">
        <w:lastRenderedPageBreak/>
        <w:t xml:space="preserve">конвертируемых в акции) и </w:t>
      </w:r>
      <w:r w:rsidRPr="00D60B1D">
        <w:rPr>
          <w:lang w:eastAsia="ru-RU"/>
        </w:rPr>
        <w:t>посредством открытой подписки обыкновенных акций, составляющих более 25 процентов ранее размещенных обыкновенных акций</w:t>
      </w:r>
      <w:r w:rsidR="00D60B1D" w:rsidRPr="00155FC0">
        <w:rPr>
          <w:lang w:eastAsia="ru-RU"/>
        </w:rPr>
        <w:t xml:space="preserve"> </w:t>
      </w:r>
      <w:r w:rsidR="00D60B1D" w:rsidRPr="00155FC0">
        <w:t>(конвертируемых в обыкновенные акции эмиссионных ценных бумаг)</w:t>
      </w:r>
      <w:r w:rsidRPr="00D60B1D">
        <w:rPr>
          <w:lang w:eastAsia="ru-RU"/>
        </w:rPr>
        <w:t>;</w:t>
      </w:r>
    </w:p>
    <w:p w14:paraId="11C98C34" w14:textId="2D9DF933" w:rsidR="004322AB" w:rsidRPr="00EA13B2" w:rsidRDefault="004322AB" w:rsidP="00D60B1D">
      <w:pPr>
        <w:pStyle w:val="aff0"/>
        <w:widowControl w:val="0"/>
        <w:numPr>
          <w:ilvl w:val="0"/>
          <w:numId w:val="53"/>
        </w:numPr>
        <w:tabs>
          <w:tab w:val="left" w:pos="-360"/>
          <w:tab w:val="left" w:pos="993"/>
        </w:tabs>
        <w:suppressAutoHyphens w:val="0"/>
        <w:snapToGrid w:val="0"/>
        <w:ind w:left="567" w:firstLine="0"/>
        <w:jc w:val="both"/>
        <w:rPr>
          <w:lang w:eastAsia="ru-RU"/>
        </w:rPr>
      </w:pPr>
      <w:r w:rsidRPr="00D60B1D">
        <w:rPr>
          <w:lang w:eastAsia="ru-RU"/>
        </w:rP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w:t>
      </w:r>
      <w:r w:rsidRPr="00EA13B2">
        <w:rPr>
          <w:lang w:eastAsia="ru-RU"/>
        </w:rPr>
        <w:t xml:space="preserve"> а также путем погашения приобретенных или выкупленных Обществом акций;</w:t>
      </w:r>
    </w:p>
    <w:p w14:paraId="7D12B33C" w14:textId="43BEEC51" w:rsidR="00D60B1D" w:rsidRPr="00697508" w:rsidRDefault="00D60B1D" w:rsidP="00D60B1D">
      <w:pPr>
        <w:pStyle w:val="aff0"/>
        <w:widowControl w:val="0"/>
        <w:numPr>
          <w:ilvl w:val="0"/>
          <w:numId w:val="53"/>
        </w:numPr>
        <w:tabs>
          <w:tab w:val="left" w:pos="-360"/>
          <w:tab w:val="left" w:pos="993"/>
        </w:tabs>
        <w:suppressAutoHyphens w:val="0"/>
        <w:snapToGrid w:val="0"/>
        <w:ind w:left="567" w:firstLine="0"/>
        <w:jc w:val="both"/>
        <w:rPr>
          <w:lang w:eastAsia="ru-RU"/>
        </w:rPr>
      </w:pPr>
      <w:r w:rsidRPr="00EA13B2">
        <w:rPr>
          <w:lang w:eastAsia="ru-RU"/>
        </w:rPr>
        <w:t>образование исполнительного органа Общества и досрочное прекращение его полномочий, установление размеров выплачиваемых ему вознаграждений и компенсаций</w:t>
      </w:r>
      <w:r w:rsidRPr="00697508">
        <w:rPr>
          <w:lang w:eastAsia="ru-RU"/>
        </w:rPr>
        <w:t>;</w:t>
      </w:r>
    </w:p>
    <w:p w14:paraId="11C98C35" w14:textId="6616265E" w:rsidR="004322AB" w:rsidRPr="00242A12" w:rsidRDefault="003733EB" w:rsidP="00D60B1D">
      <w:pPr>
        <w:tabs>
          <w:tab w:val="left" w:pos="993"/>
        </w:tabs>
        <w:suppressAutoHyphens w:val="0"/>
        <w:autoSpaceDE w:val="0"/>
        <w:autoSpaceDN w:val="0"/>
        <w:adjustRightInd w:val="0"/>
        <w:ind w:left="567"/>
        <w:jc w:val="both"/>
        <w:rPr>
          <w:lang w:eastAsia="ru-RU"/>
        </w:rPr>
      </w:pPr>
      <w:r w:rsidRPr="00697508">
        <w:rPr>
          <w:lang w:eastAsia="ru-RU"/>
        </w:rPr>
        <w:t>1</w:t>
      </w:r>
      <w:r w:rsidRPr="007A3406">
        <w:rPr>
          <w:lang w:eastAsia="ru-RU"/>
        </w:rPr>
        <w:t>0</w:t>
      </w:r>
      <w:r w:rsidR="004322AB" w:rsidRPr="007A3406">
        <w:rPr>
          <w:lang w:eastAsia="ru-RU"/>
        </w:rPr>
        <w:t xml:space="preserve">) избрание </w:t>
      </w:r>
      <w:r w:rsidR="00A747B8" w:rsidRPr="007A3406">
        <w:rPr>
          <w:lang w:eastAsia="ru-RU"/>
        </w:rPr>
        <w:t>членов Ревизионной комиссии общества и досрочное прекращение их полномочий</w:t>
      </w:r>
      <w:r w:rsidR="000D4279" w:rsidRPr="00242A12">
        <w:rPr>
          <w:lang w:eastAsia="ru-RU"/>
        </w:rPr>
        <w:t>, а также решение о выплате членам Ревизионной комиссии вознаграждения и/или компенсаций расходов, связанных с исполнением своих обязанностей</w:t>
      </w:r>
      <w:r w:rsidR="004322AB" w:rsidRPr="00242A12">
        <w:rPr>
          <w:lang w:eastAsia="ru-RU"/>
        </w:rPr>
        <w:t>;</w:t>
      </w:r>
    </w:p>
    <w:p w14:paraId="11C98C36" w14:textId="77777777" w:rsidR="004322AB" w:rsidRPr="003766CB" w:rsidRDefault="003733EB" w:rsidP="00D60B1D">
      <w:pPr>
        <w:widowControl w:val="0"/>
        <w:tabs>
          <w:tab w:val="left" w:pos="-360"/>
          <w:tab w:val="left" w:pos="993"/>
        </w:tabs>
        <w:suppressAutoHyphens w:val="0"/>
        <w:snapToGrid w:val="0"/>
        <w:ind w:left="567"/>
        <w:jc w:val="both"/>
        <w:rPr>
          <w:lang w:eastAsia="ru-RU"/>
        </w:rPr>
      </w:pPr>
      <w:r w:rsidRPr="003766CB">
        <w:rPr>
          <w:lang w:eastAsia="ru-RU"/>
        </w:rPr>
        <w:t>11</w:t>
      </w:r>
      <w:r w:rsidR="004322AB" w:rsidRPr="003766CB">
        <w:rPr>
          <w:lang w:eastAsia="ru-RU"/>
        </w:rPr>
        <w:t>) утверждение аудитора Общества;</w:t>
      </w:r>
    </w:p>
    <w:p w14:paraId="11C98C37" w14:textId="77777777" w:rsidR="004322AB" w:rsidRPr="00D60B1D" w:rsidRDefault="003733EB" w:rsidP="00D60B1D">
      <w:pPr>
        <w:widowControl w:val="0"/>
        <w:tabs>
          <w:tab w:val="left" w:pos="-360"/>
          <w:tab w:val="left" w:pos="993"/>
        </w:tabs>
        <w:suppressAutoHyphens w:val="0"/>
        <w:snapToGrid w:val="0"/>
        <w:ind w:left="567"/>
        <w:jc w:val="both"/>
        <w:rPr>
          <w:lang w:eastAsia="ru-RU"/>
        </w:rPr>
      </w:pPr>
      <w:r w:rsidRPr="00D60B1D">
        <w:rPr>
          <w:lang w:eastAsia="ru-RU"/>
        </w:rPr>
        <w:t>12</w:t>
      </w:r>
      <w:r w:rsidR="004322AB" w:rsidRPr="00D60B1D">
        <w:rPr>
          <w:lang w:eastAsia="ru-RU"/>
        </w:rPr>
        <w:t>) выплата (объявление) дивидендов по результатам первого квартала, полугодия, девяти месяцев отчетного года;</w:t>
      </w:r>
    </w:p>
    <w:p w14:paraId="11C98C38" w14:textId="77777777" w:rsidR="004322AB" w:rsidRPr="00D60B1D" w:rsidRDefault="003733EB" w:rsidP="00D60B1D">
      <w:pPr>
        <w:widowControl w:val="0"/>
        <w:tabs>
          <w:tab w:val="left" w:pos="-360"/>
          <w:tab w:val="left" w:pos="993"/>
        </w:tabs>
        <w:suppressAutoHyphens w:val="0"/>
        <w:snapToGrid w:val="0"/>
        <w:ind w:left="567"/>
        <w:jc w:val="both"/>
        <w:rPr>
          <w:lang w:eastAsia="ru-RU"/>
        </w:rPr>
      </w:pPr>
      <w:r w:rsidRPr="00D60B1D">
        <w:rPr>
          <w:lang w:eastAsia="ru-RU"/>
        </w:rPr>
        <w:t>13</w:t>
      </w:r>
      <w:r w:rsidR="004322AB" w:rsidRPr="00D60B1D">
        <w:rPr>
          <w:lang w:eastAsia="ru-RU"/>
        </w:rPr>
        <w:t>) утверждение годового отчета, годовой бухгалтерской (финансовой) отчетности Общества;</w:t>
      </w:r>
    </w:p>
    <w:p w14:paraId="11C98C39" w14:textId="77777777" w:rsidR="004322AB" w:rsidRPr="00D60B1D" w:rsidRDefault="003733EB" w:rsidP="00D60B1D">
      <w:pPr>
        <w:widowControl w:val="0"/>
        <w:tabs>
          <w:tab w:val="left" w:pos="-360"/>
          <w:tab w:val="left" w:pos="993"/>
        </w:tabs>
        <w:suppressAutoHyphens w:val="0"/>
        <w:snapToGrid w:val="0"/>
        <w:ind w:left="567"/>
        <w:jc w:val="both"/>
        <w:rPr>
          <w:lang w:eastAsia="ru-RU"/>
        </w:rPr>
      </w:pPr>
      <w:r w:rsidRPr="00D60B1D">
        <w:rPr>
          <w:lang w:eastAsia="ru-RU"/>
        </w:rPr>
        <w:t>14</w:t>
      </w:r>
      <w:r w:rsidR="004322AB" w:rsidRPr="00D60B1D">
        <w:rPr>
          <w:lang w:eastAsia="ru-RU"/>
        </w:rPr>
        <w:t xml:space="preserve">)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w:t>
      </w:r>
      <w:r w:rsidR="00A60564" w:rsidRPr="00D60B1D">
        <w:rPr>
          <w:lang w:eastAsia="ru-RU"/>
        </w:rPr>
        <w:t>О</w:t>
      </w:r>
      <w:r w:rsidR="004322AB" w:rsidRPr="00D60B1D">
        <w:rPr>
          <w:lang w:eastAsia="ru-RU"/>
        </w:rPr>
        <w:t>бщества по результатам отчетного года;</w:t>
      </w:r>
    </w:p>
    <w:p w14:paraId="11C98C3A" w14:textId="77777777" w:rsidR="004322AB" w:rsidRPr="00D60B1D" w:rsidRDefault="003733EB" w:rsidP="00D60B1D">
      <w:pPr>
        <w:widowControl w:val="0"/>
        <w:tabs>
          <w:tab w:val="left" w:pos="-360"/>
          <w:tab w:val="left" w:pos="993"/>
        </w:tabs>
        <w:suppressAutoHyphens w:val="0"/>
        <w:snapToGrid w:val="0"/>
        <w:ind w:left="567"/>
        <w:jc w:val="both"/>
        <w:rPr>
          <w:lang w:eastAsia="ru-RU"/>
        </w:rPr>
      </w:pPr>
      <w:r w:rsidRPr="00D60B1D">
        <w:rPr>
          <w:lang w:eastAsia="ru-RU"/>
        </w:rPr>
        <w:t>15</w:t>
      </w:r>
      <w:r w:rsidR="004322AB" w:rsidRPr="00D60B1D">
        <w:rPr>
          <w:lang w:eastAsia="ru-RU"/>
        </w:rPr>
        <w:t>) определение порядка ведения Общего собрания акционеров;</w:t>
      </w:r>
    </w:p>
    <w:p w14:paraId="11C98C3B" w14:textId="77777777" w:rsidR="004322AB" w:rsidRPr="00D60B1D" w:rsidRDefault="003733EB" w:rsidP="00D60B1D">
      <w:pPr>
        <w:widowControl w:val="0"/>
        <w:tabs>
          <w:tab w:val="left" w:pos="-360"/>
          <w:tab w:val="left" w:pos="993"/>
        </w:tabs>
        <w:suppressAutoHyphens w:val="0"/>
        <w:snapToGrid w:val="0"/>
        <w:ind w:left="567"/>
        <w:jc w:val="both"/>
        <w:rPr>
          <w:lang w:eastAsia="ru-RU"/>
        </w:rPr>
      </w:pPr>
      <w:r w:rsidRPr="00D60B1D">
        <w:rPr>
          <w:lang w:eastAsia="ru-RU"/>
        </w:rPr>
        <w:t>16</w:t>
      </w:r>
      <w:r w:rsidR="004322AB" w:rsidRPr="00D60B1D">
        <w:rPr>
          <w:lang w:eastAsia="ru-RU"/>
        </w:rPr>
        <w:t>) дробление и консолидация акций;</w:t>
      </w:r>
    </w:p>
    <w:p w14:paraId="11C98C3C" w14:textId="206DD612" w:rsidR="004322AB" w:rsidRPr="00081DA2" w:rsidRDefault="003733EB" w:rsidP="00081DA2">
      <w:pPr>
        <w:tabs>
          <w:tab w:val="left" w:pos="993"/>
        </w:tabs>
        <w:suppressAutoHyphens w:val="0"/>
        <w:autoSpaceDE w:val="0"/>
        <w:autoSpaceDN w:val="0"/>
        <w:adjustRightInd w:val="0"/>
        <w:ind w:left="567"/>
        <w:jc w:val="both"/>
        <w:rPr>
          <w:lang w:eastAsia="ru-RU"/>
        </w:rPr>
      </w:pPr>
      <w:r w:rsidRPr="00081DA2">
        <w:rPr>
          <w:lang w:eastAsia="ru-RU"/>
        </w:rPr>
        <w:t>17</w:t>
      </w:r>
      <w:r w:rsidR="004322AB" w:rsidRPr="00081DA2">
        <w:rPr>
          <w:lang w:eastAsia="ru-RU"/>
        </w:rPr>
        <w:t xml:space="preserve">) принятие решений </w:t>
      </w:r>
      <w:r w:rsidR="008C08D2" w:rsidRPr="00081DA2">
        <w:rPr>
          <w:lang w:eastAsia="ru-RU"/>
        </w:rPr>
        <w:t>о согласии на совершение или о последующем одобрении сделок в случаях</w:t>
      </w:r>
      <w:r w:rsidR="004322AB" w:rsidRPr="00081DA2">
        <w:rPr>
          <w:lang w:eastAsia="ru-RU"/>
        </w:rPr>
        <w:t>, предусмотренных статьей 83 Федерального закона</w:t>
      </w:r>
      <w:r w:rsidR="005F6F8B" w:rsidRPr="00081DA2">
        <w:rPr>
          <w:lang w:eastAsia="ru-RU"/>
        </w:rPr>
        <w:t xml:space="preserve"> «Об акционерных обществах»</w:t>
      </w:r>
      <w:r w:rsidR="004322AB" w:rsidRPr="00081DA2">
        <w:rPr>
          <w:lang w:eastAsia="ru-RU"/>
        </w:rPr>
        <w:t>;</w:t>
      </w:r>
    </w:p>
    <w:p w14:paraId="11C98C3D" w14:textId="30BA4163" w:rsidR="004322AB" w:rsidRPr="00EA13B2" w:rsidRDefault="003733EB" w:rsidP="00081DA2">
      <w:pPr>
        <w:tabs>
          <w:tab w:val="left" w:pos="993"/>
        </w:tabs>
        <w:suppressAutoHyphens w:val="0"/>
        <w:autoSpaceDE w:val="0"/>
        <w:autoSpaceDN w:val="0"/>
        <w:adjustRightInd w:val="0"/>
        <w:ind w:left="567"/>
        <w:jc w:val="both"/>
        <w:rPr>
          <w:lang w:eastAsia="ru-RU"/>
        </w:rPr>
      </w:pPr>
      <w:r w:rsidRPr="00081DA2">
        <w:rPr>
          <w:lang w:eastAsia="ru-RU"/>
        </w:rPr>
        <w:t>1</w:t>
      </w:r>
      <w:r w:rsidRPr="00EA13B2">
        <w:rPr>
          <w:lang w:eastAsia="ru-RU"/>
        </w:rPr>
        <w:t>8</w:t>
      </w:r>
      <w:r w:rsidR="004322AB" w:rsidRPr="00EA13B2">
        <w:rPr>
          <w:lang w:eastAsia="ru-RU"/>
        </w:rPr>
        <w:t xml:space="preserve">) принятие решений </w:t>
      </w:r>
      <w:r w:rsidR="008C08D2" w:rsidRPr="00EA13B2">
        <w:rPr>
          <w:lang w:eastAsia="ru-RU"/>
        </w:rPr>
        <w:t>о согласии на совершение или о последующем одобрении крупных сделок в случаях</w:t>
      </w:r>
      <w:r w:rsidR="004322AB" w:rsidRPr="00EA13B2">
        <w:rPr>
          <w:lang w:eastAsia="ru-RU"/>
        </w:rPr>
        <w:t>, предусмотренных статьей 79 Федерального закона</w:t>
      </w:r>
      <w:r w:rsidR="005F6F8B" w:rsidRPr="00EA13B2">
        <w:rPr>
          <w:lang w:eastAsia="ru-RU"/>
        </w:rPr>
        <w:t xml:space="preserve"> «Об акционерных обществах»</w:t>
      </w:r>
      <w:r w:rsidR="004322AB" w:rsidRPr="00EA13B2">
        <w:rPr>
          <w:lang w:eastAsia="ru-RU"/>
        </w:rPr>
        <w:t>;</w:t>
      </w:r>
    </w:p>
    <w:p w14:paraId="11C98C3E" w14:textId="77777777" w:rsidR="004322AB" w:rsidRPr="00242A12" w:rsidRDefault="003733EB" w:rsidP="00D60B1D">
      <w:pPr>
        <w:widowControl w:val="0"/>
        <w:tabs>
          <w:tab w:val="left" w:pos="-360"/>
          <w:tab w:val="left" w:pos="993"/>
        </w:tabs>
        <w:suppressAutoHyphens w:val="0"/>
        <w:snapToGrid w:val="0"/>
        <w:ind w:left="567"/>
        <w:jc w:val="both"/>
        <w:rPr>
          <w:lang w:eastAsia="ru-RU"/>
        </w:rPr>
      </w:pPr>
      <w:r w:rsidRPr="00697508">
        <w:rPr>
          <w:lang w:eastAsia="ru-RU"/>
        </w:rPr>
        <w:t>19</w:t>
      </w:r>
      <w:r w:rsidR="004322AB" w:rsidRPr="007A3406">
        <w:rPr>
          <w:lang w:eastAsia="ru-RU"/>
        </w:rPr>
        <w:t xml:space="preserve">) приобретение </w:t>
      </w:r>
      <w:r w:rsidR="005F6F8B" w:rsidRPr="007A3406">
        <w:rPr>
          <w:lang w:eastAsia="ru-RU"/>
        </w:rPr>
        <w:t>О</w:t>
      </w:r>
      <w:r w:rsidR="004322AB" w:rsidRPr="007A3406">
        <w:rPr>
          <w:lang w:eastAsia="ru-RU"/>
        </w:rPr>
        <w:t>бществом размещенных акций в случаях, предусмотренных Федеральным законом</w:t>
      </w:r>
      <w:r w:rsidR="005F6F8B" w:rsidRPr="00242A12">
        <w:rPr>
          <w:lang w:eastAsia="ru-RU"/>
        </w:rPr>
        <w:t xml:space="preserve"> «Об акционерных обществах»</w:t>
      </w:r>
      <w:r w:rsidR="004322AB" w:rsidRPr="00242A12">
        <w:rPr>
          <w:lang w:eastAsia="ru-RU"/>
        </w:rPr>
        <w:t>;</w:t>
      </w:r>
    </w:p>
    <w:p w14:paraId="11C98C3F" w14:textId="77777777" w:rsidR="004322AB" w:rsidRPr="00242A12" w:rsidRDefault="003733EB" w:rsidP="00D60B1D">
      <w:pPr>
        <w:widowControl w:val="0"/>
        <w:tabs>
          <w:tab w:val="left" w:pos="-360"/>
          <w:tab w:val="left" w:pos="993"/>
        </w:tabs>
        <w:suppressAutoHyphens w:val="0"/>
        <w:snapToGrid w:val="0"/>
        <w:ind w:left="567"/>
        <w:jc w:val="both"/>
        <w:rPr>
          <w:lang w:eastAsia="ru-RU"/>
        </w:rPr>
      </w:pPr>
      <w:r w:rsidRPr="00242A12">
        <w:rPr>
          <w:lang w:eastAsia="ru-RU"/>
        </w:rPr>
        <w:t>20</w:t>
      </w:r>
      <w:r w:rsidR="004322AB" w:rsidRPr="00242A12">
        <w:rPr>
          <w:lang w:eastAsia="ru-RU"/>
        </w:rPr>
        <w:t>) принятие решения об участии в финансово-промышленных группах, ассоциациях и иных объединениях коммерческих организаций;</w:t>
      </w:r>
    </w:p>
    <w:p w14:paraId="11C98C40" w14:textId="77777777" w:rsidR="004322AB" w:rsidRPr="00D60B1D" w:rsidRDefault="003733EB" w:rsidP="00D60B1D">
      <w:pPr>
        <w:widowControl w:val="0"/>
        <w:tabs>
          <w:tab w:val="left" w:pos="-360"/>
          <w:tab w:val="left" w:pos="993"/>
        </w:tabs>
        <w:suppressAutoHyphens w:val="0"/>
        <w:snapToGrid w:val="0"/>
        <w:ind w:left="567"/>
        <w:jc w:val="both"/>
        <w:rPr>
          <w:lang w:eastAsia="ru-RU"/>
        </w:rPr>
      </w:pPr>
      <w:r w:rsidRPr="003766CB">
        <w:rPr>
          <w:lang w:eastAsia="ru-RU"/>
        </w:rPr>
        <w:t>21</w:t>
      </w:r>
      <w:r w:rsidR="004322AB" w:rsidRPr="003766CB">
        <w:rPr>
          <w:lang w:eastAsia="ru-RU"/>
        </w:rPr>
        <w:t xml:space="preserve">) утверждение внутренних документов, регулирующих деятельность органов </w:t>
      </w:r>
      <w:r w:rsidR="005F6F8B" w:rsidRPr="00D60B1D">
        <w:rPr>
          <w:lang w:eastAsia="ru-RU"/>
        </w:rPr>
        <w:t>О</w:t>
      </w:r>
      <w:r w:rsidR="004322AB" w:rsidRPr="00D60B1D">
        <w:rPr>
          <w:lang w:eastAsia="ru-RU"/>
        </w:rPr>
        <w:t>бщества;</w:t>
      </w:r>
    </w:p>
    <w:p w14:paraId="11C98C41" w14:textId="4FFFFD3F" w:rsidR="004322AB" w:rsidRPr="00081DA2" w:rsidRDefault="003733EB" w:rsidP="00081DA2">
      <w:pPr>
        <w:pStyle w:val="aff0"/>
        <w:tabs>
          <w:tab w:val="left" w:pos="993"/>
        </w:tabs>
        <w:ind w:left="567"/>
        <w:rPr>
          <w:lang w:eastAsia="ru-RU"/>
        </w:rPr>
      </w:pPr>
      <w:r w:rsidRPr="00081DA2">
        <w:rPr>
          <w:lang w:eastAsia="ru-RU"/>
        </w:rPr>
        <w:t>22</w:t>
      </w:r>
      <w:r w:rsidR="004322AB" w:rsidRPr="00081DA2">
        <w:rPr>
          <w:lang w:eastAsia="ru-RU"/>
        </w:rPr>
        <w:t>)</w:t>
      </w:r>
      <w:r w:rsidR="006A026E" w:rsidRPr="00081DA2">
        <w:rPr>
          <w:lang w:eastAsia="ru-RU"/>
        </w:rPr>
        <w:t xml:space="preserve"> </w:t>
      </w:r>
      <w:r w:rsidR="004322AB" w:rsidRPr="00081DA2">
        <w:rPr>
          <w:lang w:eastAsia="ru-RU"/>
        </w:rPr>
        <w:t xml:space="preserve">принятие решения об обращении с заявлением о листинге акций </w:t>
      </w:r>
      <w:r w:rsidR="005F6F8B" w:rsidRPr="00081DA2">
        <w:rPr>
          <w:lang w:eastAsia="ru-RU"/>
        </w:rPr>
        <w:t>О</w:t>
      </w:r>
      <w:r w:rsidR="004322AB" w:rsidRPr="00081DA2">
        <w:rPr>
          <w:lang w:eastAsia="ru-RU"/>
        </w:rPr>
        <w:t xml:space="preserve">бщества и (или) эмиссионных ценных бумаг общества, конвертируемых в акции </w:t>
      </w:r>
      <w:r w:rsidR="005F6F8B" w:rsidRPr="00081DA2">
        <w:rPr>
          <w:lang w:eastAsia="ru-RU"/>
        </w:rPr>
        <w:t>О</w:t>
      </w:r>
      <w:r w:rsidR="004322AB" w:rsidRPr="00081DA2">
        <w:rPr>
          <w:lang w:eastAsia="ru-RU"/>
        </w:rPr>
        <w:t>бщества;</w:t>
      </w:r>
    </w:p>
    <w:p w14:paraId="6C2F12F7" w14:textId="0C6A5964" w:rsidR="00C952A9" w:rsidRPr="00081DA2" w:rsidRDefault="003733EB" w:rsidP="00D60B1D">
      <w:pPr>
        <w:widowControl w:val="0"/>
        <w:tabs>
          <w:tab w:val="left" w:pos="-360"/>
          <w:tab w:val="left" w:pos="993"/>
        </w:tabs>
        <w:suppressAutoHyphens w:val="0"/>
        <w:snapToGrid w:val="0"/>
        <w:ind w:left="567"/>
        <w:jc w:val="both"/>
        <w:rPr>
          <w:lang w:eastAsia="ru-RU"/>
        </w:rPr>
      </w:pPr>
      <w:r w:rsidRPr="00081DA2">
        <w:rPr>
          <w:lang w:eastAsia="ru-RU"/>
        </w:rPr>
        <w:t>23</w:t>
      </w:r>
      <w:r w:rsidR="004322AB" w:rsidRPr="00081DA2">
        <w:rPr>
          <w:lang w:eastAsia="ru-RU"/>
        </w:rPr>
        <w:t xml:space="preserve">) </w:t>
      </w:r>
      <w:r w:rsidR="00C952A9" w:rsidRPr="00081DA2">
        <w:rPr>
          <w:lang w:eastAsia="ru-RU"/>
        </w:rPr>
        <w:t>размещение Обществом облигаций и иных эмиссионных ценных бумаг;</w:t>
      </w:r>
    </w:p>
    <w:p w14:paraId="11C98C43" w14:textId="08CC5FDC" w:rsidR="00A40595" w:rsidRPr="00EA13B2" w:rsidRDefault="003733EB" w:rsidP="00D60B1D">
      <w:pPr>
        <w:widowControl w:val="0"/>
        <w:tabs>
          <w:tab w:val="left" w:pos="-360"/>
          <w:tab w:val="num" w:pos="426"/>
          <w:tab w:val="left" w:pos="993"/>
        </w:tabs>
        <w:suppressAutoHyphens w:val="0"/>
        <w:snapToGrid w:val="0"/>
        <w:ind w:left="567"/>
        <w:jc w:val="both"/>
        <w:rPr>
          <w:lang w:eastAsia="ru-RU"/>
        </w:rPr>
      </w:pPr>
      <w:r w:rsidRPr="00EA13B2">
        <w:rPr>
          <w:lang w:eastAsia="ru-RU"/>
        </w:rPr>
        <w:t>24</w:t>
      </w:r>
      <w:r w:rsidR="004322AB" w:rsidRPr="00EA13B2">
        <w:rPr>
          <w:lang w:eastAsia="ru-RU"/>
        </w:rPr>
        <w:t>) решение иных вопросов, предусмотренных Федеральным законом</w:t>
      </w:r>
      <w:r w:rsidR="005F6F8B" w:rsidRPr="00EA13B2">
        <w:rPr>
          <w:lang w:eastAsia="ru-RU"/>
        </w:rPr>
        <w:t xml:space="preserve"> «Об акционерных обществах»</w:t>
      </w:r>
      <w:r w:rsidR="004322AB" w:rsidRPr="00EA13B2">
        <w:rPr>
          <w:lang w:eastAsia="ru-RU"/>
        </w:rPr>
        <w:t>.</w:t>
      </w:r>
    </w:p>
    <w:p w14:paraId="11C98C44" w14:textId="77777777" w:rsidR="00507321" w:rsidRPr="0020436D" w:rsidRDefault="00507321" w:rsidP="00CD7991">
      <w:pPr>
        <w:pStyle w:val="aff0"/>
        <w:widowControl w:val="0"/>
        <w:numPr>
          <w:ilvl w:val="0"/>
          <w:numId w:val="23"/>
        </w:numPr>
        <w:tabs>
          <w:tab w:val="left" w:pos="1276"/>
        </w:tabs>
        <w:suppressAutoHyphens w:val="0"/>
        <w:ind w:left="0" w:firstLine="567"/>
        <w:jc w:val="both"/>
      </w:pPr>
      <w:r w:rsidRPr="0020436D">
        <w:t xml:space="preserve">Вопросы, отнесенные к компетенции Общего собрания акционеров, не могут быть переданы на решение </w:t>
      </w:r>
      <w:r w:rsidR="00B65F44" w:rsidRPr="0020436D">
        <w:t xml:space="preserve">Единоличному </w:t>
      </w:r>
      <w:r w:rsidRPr="0020436D">
        <w:t>исполнительному органу Общества.</w:t>
      </w:r>
    </w:p>
    <w:p w14:paraId="11C98C45" w14:textId="77777777" w:rsidR="00A54A01" w:rsidRPr="0020436D" w:rsidRDefault="00A54A01" w:rsidP="00CD7991">
      <w:pPr>
        <w:pStyle w:val="Normal1"/>
        <w:widowControl w:val="0"/>
        <w:tabs>
          <w:tab w:val="left" w:pos="1276"/>
        </w:tabs>
        <w:ind w:firstLine="567"/>
        <w:rPr>
          <w:szCs w:val="24"/>
        </w:rPr>
      </w:pPr>
      <w:r w:rsidRPr="0020436D">
        <w:rPr>
          <w:szCs w:val="24"/>
        </w:rPr>
        <w:t>Вопросы, отнесенные к компетенции Общего собрания акционеров, не могут быть переданы на решение Совету директоров, за исключением вопросов, предусмотренных Федеральным законом «Об акционерных обществах».</w:t>
      </w:r>
    </w:p>
    <w:p w14:paraId="11C98C46" w14:textId="77777777" w:rsidR="00507321" w:rsidRPr="0020436D" w:rsidRDefault="00507321" w:rsidP="00CD7991">
      <w:pPr>
        <w:pStyle w:val="Normal1"/>
        <w:widowControl w:val="0"/>
        <w:tabs>
          <w:tab w:val="left" w:pos="1276"/>
        </w:tabs>
        <w:ind w:firstLine="567"/>
        <w:rPr>
          <w:szCs w:val="24"/>
        </w:rPr>
      </w:pPr>
      <w:r w:rsidRPr="0020436D">
        <w:rPr>
          <w:szCs w:val="24"/>
        </w:rPr>
        <w:t>Общее собрание акционеров не вправе рассматривать и принимать решения по вопросам, не отнесенным Федеральным законом «Об акционерных обществах» и Уставом Общества к его компетенции.</w:t>
      </w:r>
    </w:p>
    <w:p w14:paraId="11C98C47" w14:textId="77777777" w:rsidR="00507321" w:rsidRPr="0020436D" w:rsidRDefault="00507321" w:rsidP="00CD7991">
      <w:pPr>
        <w:pStyle w:val="Normal1"/>
        <w:widowControl w:val="0"/>
        <w:tabs>
          <w:tab w:val="left" w:pos="1276"/>
        </w:tabs>
        <w:ind w:firstLine="567"/>
        <w:rPr>
          <w:szCs w:val="24"/>
        </w:rPr>
      </w:pPr>
      <w:r w:rsidRPr="0020436D">
        <w:rPr>
          <w:szCs w:val="24"/>
        </w:rPr>
        <w:t>Общее собрание акционеров не вправе принимать решения по вопросам, не включенным в повестку дня Общего собрания акционеров, а также изменять повестку дня.</w:t>
      </w:r>
    </w:p>
    <w:p w14:paraId="11C98C48" w14:textId="77777777" w:rsidR="00CD7991" w:rsidRPr="0020436D" w:rsidRDefault="00CD7991" w:rsidP="009F02E7">
      <w:pPr>
        <w:pStyle w:val="aff0"/>
        <w:widowControl w:val="0"/>
        <w:numPr>
          <w:ilvl w:val="0"/>
          <w:numId w:val="23"/>
        </w:numPr>
        <w:tabs>
          <w:tab w:val="left" w:pos="709"/>
          <w:tab w:val="left" w:pos="1276"/>
        </w:tabs>
        <w:suppressAutoHyphens w:val="0"/>
        <w:snapToGrid w:val="0"/>
        <w:ind w:left="0" w:firstLine="567"/>
        <w:jc w:val="both"/>
        <w:rPr>
          <w:rFonts w:eastAsia="Calibri"/>
          <w:i/>
          <w:iCs/>
          <w:lang w:eastAsia="ru-RU"/>
        </w:rPr>
      </w:pPr>
      <w:r w:rsidRPr="0020436D">
        <w:t>Решение Общего собрания акционеров может быть принято путем:</w:t>
      </w:r>
    </w:p>
    <w:p w14:paraId="11C98C49" w14:textId="77777777" w:rsidR="00CD7991" w:rsidRPr="0020436D" w:rsidRDefault="00CD7991" w:rsidP="00D60B1D">
      <w:pPr>
        <w:pStyle w:val="Normal1"/>
        <w:widowControl w:val="0"/>
        <w:numPr>
          <w:ilvl w:val="0"/>
          <w:numId w:val="35"/>
        </w:numPr>
        <w:tabs>
          <w:tab w:val="left" w:pos="993"/>
          <w:tab w:val="left" w:pos="1276"/>
        </w:tabs>
        <w:ind w:left="0" w:firstLine="567"/>
        <w:rPr>
          <w:szCs w:val="24"/>
        </w:rPr>
      </w:pPr>
      <w:r w:rsidRPr="0020436D">
        <w:rPr>
          <w:szCs w:val="24"/>
        </w:rPr>
        <w:t xml:space="preserve">собрания (совместного присутствия акционеров для обсуждения вопросов повестки дня и принятия решения по вопросам, поставленным на голосование с предварительным направлением (вручением) бюллетеней для голосования до проведения Общего собрания </w:t>
      </w:r>
      <w:r w:rsidRPr="0020436D">
        <w:rPr>
          <w:szCs w:val="24"/>
        </w:rPr>
        <w:lastRenderedPageBreak/>
        <w:t>акционеров);</w:t>
      </w:r>
    </w:p>
    <w:p w14:paraId="11C98C4A" w14:textId="77777777" w:rsidR="00CD7991" w:rsidRPr="0020436D" w:rsidRDefault="00CD7991" w:rsidP="00D60B1D">
      <w:pPr>
        <w:pStyle w:val="Normal1"/>
        <w:widowControl w:val="0"/>
        <w:numPr>
          <w:ilvl w:val="0"/>
          <w:numId w:val="35"/>
        </w:numPr>
        <w:tabs>
          <w:tab w:val="left" w:pos="993"/>
          <w:tab w:val="left" w:pos="1276"/>
        </w:tabs>
        <w:ind w:left="0" w:firstLine="567"/>
        <w:rPr>
          <w:szCs w:val="24"/>
        </w:rPr>
      </w:pPr>
      <w:r w:rsidRPr="0020436D">
        <w:rPr>
          <w:szCs w:val="24"/>
        </w:rPr>
        <w:t xml:space="preserve">заочного голосования (без совместного присутствия акционеров для обсуждения вопросов повестки дня и принятия решения по вопросам, поставленным на голосование). </w:t>
      </w:r>
    </w:p>
    <w:p w14:paraId="11C98C4B" w14:textId="01EDAB23" w:rsidR="009F02E7" w:rsidRPr="0020436D" w:rsidRDefault="009F02E7" w:rsidP="009F02E7">
      <w:pPr>
        <w:pStyle w:val="aff0"/>
        <w:numPr>
          <w:ilvl w:val="0"/>
          <w:numId w:val="23"/>
        </w:numPr>
        <w:tabs>
          <w:tab w:val="left" w:pos="1276"/>
        </w:tabs>
        <w:autoSpaceDE w:val="0"/>
        <w:autoSpaceDN w:val="0"/>
        <w:adjustRightInd w:val="0"/>
        <w:ind w:left="0" w:firstLine="567"/>
        <w:jc w:val="both"/>
      </w:pPr>
      <w:r w:rsidRPr="0020436D">
        <w:t>Порядок созыва и проведения Общего собрания акционеров, а также п</w:t>
      </w:r>
      <w:r w:rsidRPr="0020436D">
        <w:rPr>
          <w:bCs/>
        </w:rPr>
        <w:t xml:space="preserve">орядок принятия Общим собранием акционеров решения по порядку ведения Общего собрания акционеров </w:t>
      </w:r>
      <w:r w:rsidRPr="0020436D">
        <w:t>определяется настоящим Уставом, Федеральным законом «Об акционерных обществах», иными правовыми актами Российской Федерации, а также Положением «О порядке созыва и проведения Общего собрания акционеров», в случае его утверждения Общим собранием акционеров Общества.</w:t>
      </w:r>
    </w:p>
    <w:p w14:paraId="11C98C4C" w14:textId="77777777" w:rsidR="009F02E7" w:rsidRPr="0020436D" w:rsidRDefault="009F02E7" w:rsidP="009F02E7">
      <w:pPr>
        <w:pStyle w:val="20"/>
        <w:shd w:val="clear" w:color="auto" w:fill="auto"/>
        <w:tabs>
          <w:tab w:val="left" w:pos="1276"/>
        </w:tabs>
        <w:ind w:firstLine="567"/>
        <w:jc w:val="both"/>
        <w:rPr>
          <w:rStyle w:val="a4"/>
          <w:bCs/>
          <w:i w:val="0"/>
          <w:sz w:val="24"/>
          <w:szCs w:val="24"/>
          <w:shd w:val="clear" w:color="auto" w:fill="FFFFFF"/>
        </w:rPr>
      </w:pPr>
      <w:r w:rsidRPr="0020436D">
        <w:rPr>
          <w:rStyle w:val="a4"/>
          <w:bCs/>
          <w:i w:val="0"/>
          <w:sz w:val="24"/>
          <w:szCs w:val="24"/>
          <w:shd w:val="clear" w:color="auto" w:fill="FFFFFF"/>
        </w:rPr>
        <w:t>При проведении Общего собрания акционеров могут использоваться информационные и коммуникационные технологии, позволяющие обеспечить возможность дистанционного участия в Общем собрании акционеров, обсуждения вопросов повестки дня без присутствия в месте проведения Общего собрания акционеров, а также принятия решений по вопросам, поставленным на голосование путем заполнения электронной формы бюллетеня.</w:t>
      </w:r>
    </w:p>
    <w:p w14:paraId="11C98C4D" w14:textId="77777777" w:rsidR="009F02E7" w:rsidRPr="0020436D" w:rsidRDefault="009F02E7" w:rsidP="009F02E7">
      <w:pPr>
        <w:pStyle w:val="20"/>
        <w:shd w:val="clear" w:color="auto" w:fill="auto"/>
        <w:tabs>
          <w:tab w:val="left" w:pos="1276"/>
        </w:tabs>
        <w:ind w:firstLine="567"/>
        <w:jc w:val="both"/>
        <w:rPr>
          <w:rStyle w:val="a4"/>
          <w:bCs/>
          <w:i w:val="0"/>
          <w:sz w:val="24"/>
          <w:szCs w:val="24"/>
          <w:shd w:val="clear" w:color="auto" w:fill="FFFFFF"/>
        </w:rPr>
      </w:pPr>
      <w:r w:rsidRPr="00155FC0">
        <w:rPr>
          <w:rStyle w:val="a4"/>
          <w:bCs/>
          <w:i w:val="0"/>
          <w:sz w:val="24"/>
          <w:szCs w:val="24"/>
          <w:shd w:val="clear" w:color="auto" w:fill="FFFFFF"/>
        </w:rPr>
        <w:t>Адрес в информационно-телекоммуникационной сети «Интернет», на котором лицо, имеющее право на участие в Общем собрании акционеров, может зарегистрироваться для участия в Общем собрании акционеров, заполнить электронную форму бюллетеней и проголосовать данным бюллетенем, определяется решением Совета директоров и указывается в сообщении о проведении Общего собрания акционеров.</w:t>
      </w:r>
    </w:p>
    <w:p w14:paraId="11C98C4E" w14:textId="77777777" w:rsidR="003028E3" w:rsidRPr="0020436D" w:rsidRDefault="003028E3" w:rsidP="009F02E7">
      <w:pPr>
        <w:pStyle w:val="aff0"/>
        <w:widowControl w:val="0"/>
        <w:numPr>
          <w:ilvl w:val="0"/>
          <w:numId w:val="23"/>
        </w:numPr>
        <w:tabs>
          <w:tab w:val="left" w:pos="709"/>
          <w:tab w:val="left" w:pos="1276"/>
        </w:tabs>
        <w:suppressAutoHyphens w:val="0"/>
        <w:snapToGrid w:val="0"/>
        <w:ind w:left="0" w:firstLine="567"/>
        <w:jc w:val="both"/>
        <w:rPr>
          <w:rFonts w:eastAsia="Calibri"/>
          <w:i/>
          <w:iCs/>
          <w:lang w:eastAsia="ru-RU"/>
        </w:rPr>
      </w:pPr>
      <w:r w:rsidRPr="0020436D">
        <w:rPr>
          <w:rFonts w:eastAsia="Calibri"/>
          <w:lang w:eastAsia="ru-RU"/>
        </w:rPr>
        <w:t xml:space="preserve">На Общем собрании акционеров председательствует </w:t>
      </w:r>
      <w:r w:rsidR="00A54A01" w:rsidRPr="0020436D">
        <w:rPr>
          <w:rFonts w:eastAsia="Calibri"/>
          <w:lang w:eastAsia="ru-RU"/>
        </w:rPr>
        <w:t xml:space="preserve">Председатель Совета директоров </w:t>
      </w:r>
      <w:r w:rsidRPr="0020436D">
        <w:rPr>
          <w:rFonts w:eastAsia="Calibri"/>
          <w:lang w:eastAsia="ru-RU"/>
        </w:rPr>
        <w:t>Общества</w:t>
      </w:r>
      <w:r w:rsidRPr="0020436D">
        <w:rPr>
          <w:rFonts w:eastAsia="Calibri"/>
          <w:i/>
          <w:iCs/>
          <w:lang w:eastAsia="ru-RU"/>
        </w:rPr>
        <w:t>.</w:t>
      </w:r>
    </w:p>
    <w:p w14:paraId="11C98C4F" w14:textId="77777777" w:rsidR="00A54A01" w:rsidRPr="0020436D" w:rsidRDefault="00A54A01" w:rsidP="00CD7991">
      <w:pPr>
        <w:widowControl w:val="0"/>
        <w:tabs>
          <w:tab w:val="left" w:pos="709"/>
          <w:tab w:val="left" w:pos="1276"/>
        </w:tabs>
        <w:suppressAutoHyphens w:val="0"/>
        <w:snapToGrid w:val="0"/>
        <w:ind w:firstLine="567"/>
        <w:jc w:val="both"/>
        <w:rPr>
          <w:rFonts w:eastAsia="Calibri"/>
          <w:iCs/>
          <w:lang w:eastAsia="ru-RU"/>
        </w:rPr>
      </w:pPr>
      <w:r w:rsidRPr="0020436D">
        <w:rPr>
          <w:rFonts w:eastAsia="Calibri"/>
          <w:iCs/>
          <w:lang w:eastAsia="ru-RU"/>
        </w:rPr>
        <w:t>В случае отсутствия Председателя Совета директоров Общества его функции по решению Совета директоров Общества осуществляет один из членов Совета директоров.</w:t>
      </w:r>
    </w:p>
    <w:p w14:paraId="11C98C50" w14:textId="77777777" w:rsidR="006E4A04" w:rsidRPr="0020436D" w:rsidRDefault="00CA34FC" w:rsidP="00CD7991">
      <w:pPr>
        <w:pStyle w:val="Normal1"/>
        <w:widowControl w:val="0"/>
        <w:numPr>
          <w:ilvl w:val="0"/>
          <w:numId w:val="23"/>
        </w:numPr>
        <w:tabs>
          <w:tab w:val="left" w:pos="709"/>
          <w:tab w:val="left" w:pos="1276"/>
        </w:tabs>
        <w:ind w:left="0" w:firstLine="567"/>
        <w:rPr>
          <w:szCs w:val="24"/>
        </w:rPr>
      </w:pPr>
      <w:r w:rsidRPr="0020436D">
        <w:rPr>
          <w:szCs w:val="24"/>
        </w:rPr>
        <w:t>Функции секретаря на Общем собрании акционеров выполняет Корпоративный секретарь</w:t>
      </w:r>
      <w:r w:rsidR="00292DE3" w:rsidRPr="0020436D">
        <w:rPr>
          <w:szCs w:val="24"/>
        </w:rPr>
        <w:t>, а в случае его отсутствия</w:t>
      </w:r>
      <w:r w:rsidR="00CC59E8" w:rsidRPr="0020436D">
        <w:rPr>
          <w:szCs w:val="24"/>
        </w:rPr>
        <w:t xml:space="preserve"> (невозможности присутствия на Общем собрании акционеров)</w:t>
      </w:r>
      <w:r w:rsidR="00292DE3" w:rsidRPr="0020436D">
        <w:rPr>
          <w:szCs w:val="24"/>
        </w:rPr>
        <w:t>, секретарь Общего собрания акционеров назначается председательствующим на Общем собрании</w:t>
      </w:r>
      <w:r w:rsidRPr="0020436D">
        <w:rPr>
          <w:szCs w:val="24"/>
        </w:rPr>
        <w:t xml:space="preserve"> </w:t>
      </w:r>
      <w:r w:rsidR="00292DE3" w:rsidRPr="0020436D">
        <w:rPr>
          <w:szCs w:val="24"/>
        </w:rPr>
        <w:t xml:space="preserve">акционеров. </w:t>
      </w:r>
    </w:p>
    <w:p w14:paraId="11C98C51" w14:textId="77777777" w:rsidR="008511D6" w:rsidRPr="0020436D" w:rsidRDefault="008511D6" w:rsidP="006A0099">
      <w:pPr>
        <w:pStyle w:val="heading21"/>
        <w:keepNext w:val="0"/>
        <w:widowControl w:val="0"/>
        <w:spacing w:before="0" w:after="0"/>
        <w:outlineLvl w:val="1"/>
        <w:rPr>
          <w:rFonts w:ascii="Times New Roman" w:hAnsi="Times New Roman"/>
          <w:i w:val="0"/>
          <w:szCs w:val="24"/>
        </w:rPr>
      </w:pPr>
    </w:p>
    <w:p w14:paraId="11C98C52" w14:textId="77777777" w:rsidR="006E4A04" w:rsidRPr="007A3406" w:rsidRDefault="006E4A04" w:rsidP="007A3406">
      <w:pPr>
        <w:ind w:firstLine="567"/>
        <w:rPr>
          <w:b/>
        </w:rPr>
      </w:pPr>
      <w:r w:rsidRPr="007A3406">
        <w:rPr>
          <w:b/>
        </w:rPr>
        <w:t>Порядок принятия решений Общим собранием акционеров</w:t>
      </w:r>
    </w:p>
    <w:p w14:paraId="11C98C53" w14:textId="77777777" w:rsidR="006E4A04" w:rsidRPr="0020436D" w:rsidRDefault="006E4A04" w:rsidP="00CD7991">
      <w:pPr>
        <w:pStyle w:val="Normal1"/>
        <w:widowControl w:val="0"/>
        <w:numPr>
          <w:ilvl w:val="0"/>
          <w:numId w:val="23"/>
        </w:numPr>
        <w:tabs>
          <w:tab w:val="left" w:pos="1276"/>
        </w:tabs>
        <w:ind w:left="0" w:firstLine="567"/>
        <w:rPr>
          <w:szCs w:val="24"/>
        </w:rPr>
      </w:pPr>
      <w:r w:rsidRPr="0020436D">
        <w:rPr>
          <w:szCs w:val="24"/>
        </w:rPr>
        <w:t>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Общем собрании акционеров, если для принятия решения Федеральным законом «Об акционерных обществах» не установлено иное.</w:t>
      </w:r>
    </w:p>
    <w:p w14:paraId="11C98C54" w14:textId="1FD47437" w:rsidR="00EE7A08" w:rsidRPr="0020436D" w:rsidRDefault="00EE7A08" w:rsidP="00CD7991">
      <w:pPr>
        <w:pStyle w:val="Normal1"/>
        <w:widowControl w:val="0"/>
        <w:numPr>
          <w:ilvl w:val="0"/>
          <w:numId w:val="23"/>
        </w:numPr>
        <w:tabs>
          <w:tab w:val="left" w:pos="1276"/>
        </w:tabs>
        <w:ind w:left="0" w:firstLine="567"/>
        <w:rPr>
          <w:szCs w:val="24"/>
        </w:rPr>
      </w:pPr>
      <w:r w:rsidRPr="0020436D">
        <w:rPr>
          <w:szCs w:val="24"/>
        </w:rPr>
        <w:t xml:space="preserve">Решения по вопросам, указанным в подпунктах 2, 6 </w:t>
      </w:r>
      <w:r w:rsidR="00143918" w:rsidRPr="0020436D">
        <w:rPr>
          <w:szCs w:val="24"/>
        </w:rPr>
        <w:t>и 1</w:t>
      </w:r>
      <w:r w:rsidR="00207A82" w:rsidRPr="0020436D">
        <w:rPr>
          <w:szCs w:val="24"/>
        </w:rPr>
        <w:t>6</w:t>
      </w:r>
      <w:r w:rsidR="00143918" w:rsidRPr="0020436D">
        <w:rPr>
          <w:szCs w:val="24"/>
        </w:rPr>
        <w:t xml:space="preserve"> – </w:t>
      </w:r>
      <w:r w:rsidR="00207A82" w:rsidRPr="0020436D">
        <w:rPr>
          <w:szCs w:val="24"/>
        </w:rPr>
        <w:t>21</w:t>
      </w:r>
      <w:r w:rsidRPr="0020436D">
        <w:rPr>
          <w:szCs w:val="24"/>
        </w:rPr>
        <w:t xml:space="preserve"> пункта 1</w:t>
      </w:r>
      <w:r w:rsidR="00EF6F91" w:rsidRPr="0020436D">
        <w:rPr>
          <w:szCs w:val="24"/>
        </w:rPr>
        <w:t>3</w:t>
      </w:r>
      <w:r w:rsidRPr="0020436D">
        <w:rPr>
          <w:szCs w:val="24"/>
        </w:rPr>
        <w:t xml:space="preserve">.2 настоящего </w:t>
      </w:r>
      <w:r w:rsidR="00F761EB">
        <w:rPr>
          <w:szCs w:val="24"/>
        </w:rPr>
        <w:t>У</w:t>
      </w:r>
      <w:r w:rsidRPr="0020436D">
        <w:rPr>
          <w:szCs w:val="24"/>
        </w:rPr>
        <w:t>става, принимаются Общим собранием акционеров только по предложению Совета директоров.</w:t>
      </w:r>
    </w:p>
    <w:p w14:paraId="11C98C55" w14:textId="347B2CD6" w:rsidR="006E4A04" w:rsidRPr="0020436D" w:rsidRDefault="006E4A04" w:rsidP="00CD7991">
      <w:pPr>
        <w:pStyle w:val="15"/>
        <w:numPr>
          <w:ilvl w:val="0"/>
          <w:numId w:val="23"/>
        </w:numPr>
        <w:tabs>
          <w:tab w:val="left" w:pos="1276"/>
        </w:tabs>
        <w:ind w:left="0" w:firstLine="567"/>
        <w:jc w:val="both"/>
        <w:rPr>
          <w:sz w:val="24"/>
          <w:szCs w:val="24"/>
        </w:rPr>
      </w:pPr>
      <w:r w:rsidRPr="0020436D">
        <w:rPr>
          <w:sz w:val="24"/>
          <w:szCs w:val="24"/>
        </w:rPr>
        <w:t xml:space="preserve">Решения по вопросам, указанным в </w:t>
      </w:r>
      <w:r w:rsidR="005F6F8B" w:rsidRPr="0020436D">
        <w:rPr>
          <w:sz w:val="24"/>
          <w:szCs w:val="24"/>
        </w:rPr>
        <w:t>подпунктах 1 - 3, 5,</w:t>
      </w:r>
      <w:r w:rsidR="00F761EB">
        <w:rPr>
          <w:sz w:val="24"/>
          <w:szCs w:val="24"/>
        </w:rPr>
        <w:t xml:space="preserve"> </w:t>
      </w:r>
      <w:r w:rsidR="00F761EB" w:rsidRPr="00155FC0">
        <w:rPr>
          <w:sz w:val="24"/>
          <w:szCs w:val="24"/>
        </w:rPr>
        <w:t>7, 8,</w:t>
      </w:r>
      <w:r w:rsidR="005F6F8B" w:rsidRPr="0020436D">
        <w:rPr>
          <w:sz w:val="24"/>
          <w:szCs w:val="24"/>
        </w:rPr>
        <w:t xml:space="preserve"> 1</w:t>
      </w:r>
      <w:r w:rsidR="00207A82" w:rsidRPr="0020436D">
        <w:rPr>
          <w:sz w:val="24"/>
          <w:szCs w:val="24"/>
        </w:rPr>
        <w:t>9</w:t>
      </w:r>
      <w:r w:rsidR="005F6F8B" w:rsidRPr="0020436D">
        <w:rPr>
          <w:sz w:val="24"/>
          <w:szCs w:val="24"/>
        </w:rPr>
        <w:t xml:space="preserve"> и </w:t>
      </w:r>
      <w:r w:rsidR="00207A82" w:rsidRPr="0020436D">
        <w:rPr>
          <w:sz w:val="24"/>
          <w:szCs w:val="24"/>
        </w:rPr>
        <w:t>2</w:t>
      </w:r>
      <w:r w:rsidR="006A026E">
        <w:rPr>
          <w:sz w:val="24"/>
          <w:szCs w:val="24"/>
        </w:rPr>
        <w:t>4</w:t>
      </w:r>
      <w:r w:rsidRPr="0020436D">
        <w:rPr>
          <w:sz w:val="24"/>
          <w:szCs w:val="24"/>
        </w:rPr>
        <w:t xml:space="preserve"> пункта 1</w:t>
      </w:r>
      <w:r w:rsidR="00EF6F91" w:rsidRPr="0020436D">
        <w:rPr>
          <w:sz w:val="24"/>
          <w:szCs w:val="24"/>
        </w:rPr>
        <w:t>3</w:t>
      </w:r>
      <w:r w:rsidR="0073379C" w:rsidRPr="0020436D">
        <w:rPr>
          <w:sz w:val="24"/>
          <w:szCs w:val="24"/>
        </w:rPr>
        <w:t xml:space="preserve">.2 </w:t>
      </w:r>
      <w:r w:rsidRPr="0020436D">
        <w:rPr>
          <w:sz w:val="24"/>
          <w:szCs w:val="24"/>
        </w:rPr>
        <w:t>настоящего Устава, принимаются Общим собранием акционеров большинством в три четверти голосов акционеров-владельцев голосующих акций, принимающих участие в Общем собрании акционеров</w:t>
      </w:r>
      <w:r w:rsidR="00865C78" w:rsidRPr="0020436D">
        <w:rPr>
          <w:sz w:val="24"/>
          <w:szCs w:val="24"/>
        </w:rPr>
        <w:t>, если иное не предусмотрено Федеральным законом «Об акционерных обществах»</w:t>
      </w:r>
      <w:r w:rsidRPr="0020436D">
        <w:rPr>
          <w:sz w:val="24"/>
          <w:szCs w:val="24"/>
        </w:rPr>
        <w:t>.</w:t>
      </w:r>
    </w:p>
    <w:p w14:paraId="11C98C56" w14:textId="7473D2D3" w:rsidR="00304FF4" w:rsidRPr="0020436D" w:rsidRDefault="00304FF4" w:rsidP="00CD7991">
      <w:pPr>
        <w:pStyle w:val="15"/>
        <w:numPr>
          <w:ilvl w:val="0"/>
          <w:numId w:val="23"/>
        </w:numPr>
        <w:tabs>
          <w:tab w:val="left" w:pos="1276"/>
        </w:tabs>
        <w:ind w:left="0" w:firstLine="567"/>
        <w:jc w:val="both"/>
        <w:rPr>
          <w:sz w:val="24"/>
          <w:szCs w:val="24"/>
        </w:rPr>
      </w:pPr>
      <w:r w:rsidRPr="0020436D">
        <w:rPr>
          <w:sz w:val="24"/>
          <w:szCs w:val="24"/>
        </w:rPr>
        <w:t xml:space="preserve">Решение по вопросу, указанному в подпункте </w:t>
      </w:r>
      <w:r w:rsidR="00207A82" w:rsidRPr="0020436D">
        <w:rPr>
          <w:sz w:val="24"/>
          <w:szCs w:val="24"/>
        </w:rPr>
        <w:t>2</w:t>
      </w:r>
      <w:r w:rsidR="00155FC0">
        <w:rPr>
          <w:sz w:val="24"/>
          <w:szCs w:val="24"/>
        </w:rPr>
        <w:t>2</w:t>
      </w:r>
      <w:r w:rsidRPr="0020436D">
        <w:rPr>
          <w:sz w:val="24"/>
          <w:szCs w:val="24"/>
        </w:rPr>
        <w:t xml:space="preserve"> пункта 1</w:t>
      </w:r>
      <w:r w:rsidR="00EF6F91" w:rsidRPr="0020436D">
        <w:rPr>
          <w:sz w:val="24"/>
          <w:szCs w:val="24"/>
        </w:rPr>
        <w:t>3</w:t>
      </w:r>
      <w:r w:rsidRPr="0020436D">
        <w:rPr>
          <w:sz w:val="24"/>
          <w:szCs w:val="24"/>
        </w:rPr>
        <w:t xml:space="preserve">.2 настоящего Устава, вступает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w:t>
      </w:r>
      <w:r w:rsidR="00A60564" w:rsidRPr="0020436D">
        <w:rPr>
          <w:sz w:val="24"/>
          <w:szCs w:val="24"/>
        </w:rPr>
        <w:t>О</w:t>
      </w:r>
      <w:r w:rsidRPr="0020436D">
        <w:rPr>
          <w:sz w:val="24"/>
          <w:szCs w:val="24"/>
        </w:rPr>
        <w:t>бществом с учетом ограничения, установленного пунктом 5 статьи 76 Федерального закона «Об акционерных обществах».</w:t>
      </w:r>
    </w:p>
    <w:p w14:paraId="11C98C57" w14:textId="1A6BD4A0" w:rsidR="006E4A04" w:rsidRPr="0020436D" w:rsidRDefault="006E4A04" w:rsidP="00CD7991">
      <w:pPr>
        <w:pStyle w:val="15"/>
        <w:numPr>
          <w:ilvl w:val="0"/>
          <w:numId w:val="23"/>
        </w:numPr>
        <w:tabs>
          <w:tab w:val="left" w:pos="1276"/>
        </w:tabs>
        <w:ind w:left="0" w:firstLine="567"/>
        <w:jc w:val="both"/>
        <w:rPr>
          <w:sz w:val="24"/>
          <w:szCs w:val="24"/>
        </w:rPr>
      </w:pPr>
      <w:r w:rsidRPr="0020436D">
        <w:rPr>
          <w:sz w:val="24"/>
          <w:szCs w:val="24"/>
        </w:rPr>
        <w:t xml:space="preserve">Решение по каждому из вопросов, указанных в </w:t>
      </w:r>
      <w:r w:rsidR="00304FF4" w:rsidRPr="0020436D">
        <w:rPr>
          <w:sz w:val="24"/>
          <w:szCs w:val="24"/>
        </w:rPr>
        <w:t>подпунктах 2, 6</w:t>
      </w:r>
      <w:r w:rsidR="001D5685" w:rsidRPr="0020436D">
        <w:rPr>
          <w:sz w:val="24"/>
          <w:szCs w:val="24"/>
        </w:rPr>
        <w:t xml:space="preserve"> </w:t>
      </w:r>
      <w:r w:rsidR="00A54A01" w:rsidRPr="0020436D">
        <w:rPr>
          <w:sz w:val="24"/>
          <w:szCs w:val="24"/>
        </w:rPr>
        <w:t>-</w:t>
      </w:r>
      <w:r w:rsidR="00304FF4" w:rsidRPr="0020436D">
        <w:rPr>
          <w:sz w:val="24"/>
          <w:szCs w:val="24"/>
        </w:rPr>
        <w:t xml:space="preserve"> </w:t>
      </w:r>
      <w:r w:rsidR="00155FC0">
        <w:rPr>
          <w:sz w:val="24"/>
          <w:szCs w:val="24"/>
        </w:rPr>
        <w:t>8</w:t>
      </w:r>
      <w:r w:rsidR="00304FF4" w:rsidRPr="0020436D">
        <w:rPr>
          <w:sz w:val="24"/>
          <w:szCs w:val="24"/>
        </w:rPr>
        <w:t>, 1</w:t>
      </w:r>
      <w:r w:rsidR="00207A82" w:rsidRPr="0020436D">
        <w:rPr>
          <w:sz w:val="24"/>
          <w:szCs w:val="24"/>
        </w:rPr>
        <w:t>6</w:t>
      </w:r>
      <w:r w:rsidRPr="0020436D">
        <w:rPr>
          <w:sz w:val="24"/>
          <w:szCs w:val="24"/>
        </w:rPr>
        <w:t xml:space="preserve"> пункта 1</w:t>
      </w:r>
      <w:r w:rsidR="00EF6F91" w:rsidRPr="0020436D">
        <w:rPr>
          <w:sz w:val="24"/>
          <w:szCs w:val="24"/>
        </w:rPr>
        <w:t>3</w:t>
      </w:r>
      <w:r w:rsidRPr="0020436D">
        <w:rPr>
          <w:sz w:val="24"/>
          <w:szCs w:val="24"/>
        </w:rPr>
        <w:t>.2 настоящего Устава, может содержать указание о сроке, по истечении которого такое ре</w:t>
      </w:r>
      <w:r w:rsidR="00CD7991" w:rsidRPr="0020436D">
        <w:rPr>
          <w:sz w:val="24"/>
          <w:szCs w:val="24"/>
        </w:rPr>
        <w:t>шение не подлежит исполнению.</w:t>
      </w:r>
    </w:p>
    <w:p w14:paraId="11C98C58" w14:textId="77777777" w:rsidR="008511D6" w:rsidRPr="0020436D" w:rsidRDefault="008511D6" w:rsidP="006A0099">
      <w:pPr>
        <w:pStyle w:val="heading21"/>
        <w:keepNext w:val="0"/>
        <w:widowControl w:val="0"/>
        <w:spacing w:before="0" w:after="0"/>
        <w:outlineLvl w:val="1"/>
        <w:rPr>
          <w:rFonts w:ascii="Times New Roman" w:hAnsi="Times New Roman"/>
          <w:i w:val="0"/>
          <w:szCs w:val="24"/>
        </w:rPr>
      </w:pPr>
    </w:p>
    <w:p w14:paraId="11C98C59" w14:textId="77777777" w:rsidR="0024131D" w:rsidRPr="007A3406" w:rsidRDefault="0024131D" w:rsidP="007A3406">
      <w:pPr>
        <w:ind w:firstLine="567"/>
        <w:rPr>
          <w:b/>
        </w:rPr>
      </w:pPr>
      <w:r w:rsidRPr="007A3406">
        <w:rPr>
          <w:b/>
        </w:rPr>
        <w:t>Информация о проведении Общего собрания акционеров</w:t>
      </w:r>
    </w:p>
    <w:p w14:paraId="6CB917DB" w14:textId="4616C0BB" w:rsidR="009267BB" w:rsidRPr="009267BB" w:rsidRDefault="00350176" w:rsidP="009267BB">
      <w:pPr>
        <w:pStyle w:val="aff0"/>
        <w:widowControl w:val="0"/>
        <w:numPr>
          <w:ilvl w:val="0"/>
          <w:numId w:val="23"/>
        </w:numPr>
        <w:ind w:left="0" w:firstLine="567"/>
        <w:jc w:val="both"/>
      </w:pPr>
      <w:r w:rsidRPr="009267BB">
        <w:t xml:space="preserve">Сообщение о проведении Общего собрания акционеров Общества </w:t>
      </w:r>
      <w:r w:rsidR="009F02E7" w:rsidRPr="009267BB">
        <w:t xml:space="preserve">должно быть </w:t>
      </w:r>
      <w:r w:rsidR="009267BB" w:rsidRPr="009267BB">
        <w:t xml:space="preserve">должно быть сделано не позднее, чем за </w:t>
      </w:r>
      <w:r w:rsidR="00155FC0">
        <w:t>21</w:t>
      </w:r>
      <w:r w:rsidR="009267BB" w:rsidRPr="009267BB">
        <w:t xml:space="preserve">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14:paraId="607025AA" w14:textId="381B0B87" w:rsidR="009267BB" w:rsidRPr="009267BB" w:rsidRDefault="009267BB" w:rsidP="009267BB">
      <w:pPr>
        <w:pStyle w:val="aff0"/>
        <w:widowControl w:val="0"/>
        <w:ind w:left="0" w:firstLine="567"/>
        <w:jc w:val="both"/>
      </w:pPr>
      <w:r w:rsidRPr="009267BB">
        <w:lastRenderedPageBreak/>
        <w:t>В случае если повестка дня внеочередного общего собрания акционеров содержит вопрос об избрании членов Совета директоров Общества либо, если повестка дня общего собрания акционеров содержит вопрос о реорганизации общества в форме слияния, выделения или разделения и вопрос об избрании Совета директоров Общества, создаваемого путем реорганизации, сообщение о проведении общего собрания акционеров должно быть сделано не позднее, чем за 50 дней до даты его проведения.</w:t>
      </w:r>
    </w:p>
    <w:p w14:paraId="11C98C5A" w14:textId="625B2518" w:rsidR="00D179AA" w:rsidRPr="009267BB" w:rsidRDefault="009267BB" w:rsidP="009267BB">
      <w:pPr>
        <w:pStyle w:val="aff0"/>
        <w:widowControl w:val="0"/>
        <w:ind w:left="0" w:firstLine="567"/>
        <w:jc w:val="both"/>
      </w:pPr>
      <w:r w:rsidRPr="009267BB">
        <w:t xml:space="preserve">В указанные сроки сообщение о проведении Общего собрания акционеров доводится до сведения лиц, имеющих право на участие в Общем собрании акционеров </w:t>
      </w:r>
      <w:r w:rsidR="009F02E7" w:rsidRPr="009267BB">
        <w:t xml:space="preserve">путем </w:t>
      </w:r>
      <w:r w:rsidRPr="009267BB">
        <w:t xml:space="preserve">направления уведомления каждому лицу, указанному в списке лиц, имеющих право на участие в общем собрании акционеров, заказным письмом, либо </w:t>
      </w:r>
      <w:r w:rsidR="00350176" w:rsidRPr="009267BB">
        <w:t>размещен</w:t>
      </w:r>
      <w:r w:rsidR="009F02E7" w:rsidRPr="009267BB">
        <w:t>ия</w:t>
      </w:r>
      <w:r w:rsidR="00350176" w:rsidRPr="009267BB">
        <w:t xml:space="preserve"> на официальном сайте Общества в информационно-телекоммуникационной сети Интернет</w:t>
      </w:r>
      <w:r w:rsidRPr="00720AE3">
        <w:t xml:space="preserve"> http://хкст.рф/</w:t>
      </w:r>
      <w:r w:rsidR="00350176" w:rsidRPr="00720AE3">
        <w:t xml:space="preserve">. </w:t>
      </w:r>
    </w:p>
    <w:p w14:paraId="11C98C5B" w14:textId="77777777" w:rsidR="00F213A6" w:rsidRPr="009267BB" w:rsidRDefault="00F213A6" w:rsidP="009267BB">
      <w:pPr>
        <w:ind w:firstLine="567"/>
        <w:jc w:val="both"/>
      </w:pPr>
      <w:r w:rsidRPr="009267BB">
        <w:t>Требования к сообщению о проведении Общего собрания акционеров, а также дополнительные формы уведомления акционеров о проведении Общего собрания акционеров устанавливаются в Положении об Общем собрании акционеров Общества.</w:t>
      </w:r>
    </w:p>
    <w:p w14:paraId="11C98C5C" w14:textId="77777777" w:rsidR="0024131D" w:rsidRPr="009267BB" w:rsidRDefault="0024131D" w:rsidP="00CD7991">
      <w:pPr>
        <w:pStyle w:val="Normal1"/>
        <w:widowControl w:val="0"/>
        <w:ind w:firstLine="567"/>
        <w:rPr>
          <w:szCs w:val="24"/>
        </w:rPr>
      </w:pPr>
      <w:r w:rsidRPr="009267BB">
        <w:rPr>
          <w:szCs w:val="24"/>
        </w:rPr>
        <w:t>Общество вправе дополнительно информировать акционеров о проведении Общего собрания акционеров через средства массовой информации (телевидение, радио) либо иным образом.</w:t>
      </w:r>
    </w:p>
    <w:p w14:paraId="084C80A5" w14:textId="05E6C2DD" w:rsidR="009267BB" w:rsidRPr="009267BB" w:rsidRDefault="009267BB" w:rsidP="009267BB">
      <w:pPr>
        <w:autoSpaceDE w:val="0"/>
        <w:autoSpaceDN w:val="0"/>
        <w:adjustRightInd w:val="0"/>
        <w:ind w:firstLine="540"/>
        <w:jc w:val="both"/>
      </w:pPr>
      <w:r w:rsidRPr="009267BB">
        <w:t>Решение о порядке уведомления лиц, имеющих право на участие в общем собрании акционеров, принимается Советом директоров Общества.</w:t>
      </w:r>
    </w:p>
    <w:p w14:paraId="246346B6" w14:textId="44E88AAB" w:rsidR="00720AE3" w:rsidRPr="00720AE3" w:rsidRDefault="0056336A" w:rsidP="00720AE3">
      <w:pPr>
        <w:pStyle w:val="Normal1"/>
        <w:widowControl w:val="0"/>
        <w:numPr>
          <w:ilvl w:val="0"/>
          <w:numId w:val="23"/>
        </w:numPr>
        <w:ind w:left="0" w:firstLine="567"/>
        <w:rPr>
          <w:szCs w:val="24"/>
        </w:rPr>
      </w:pPr>
      <w:r w:rsidRPr="0020436D">
        <w:rPr>
          <w:szCs w:val="24"/>
        </w:rPr>
        <w:t>И</w:t>
      </w:r>
      <w:r w:rsidR="00C419FE" w:rsidRPr="0020436D">
        <w:rPr>
          <w:szCs w:val="24"/>
        </w:rPr>
        <w:t xml:space="preserve">нформация </w:t>
      </w:r>
      <w:r w:rsidR="00720AE3" w:rsidRPr="00720AE3">
        <w:rPr>
          <w:szCs w:val="24"/>
        </w:rPr>
        <w:t>(материалы), по вопросам, рассматриваемым на собрании,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w:t>
      </w:r>
    </w:p>
    <w:p w14:paraId="11C98C5E" w14:textId="77777777" w:rsidR="002E77E5" w:rsidRPr="0020436D" w:rsidRDefault="002E77E5" w:rsidP="00CD7991">
      <w:pPr>
        <w:pStyle w:val="Normal1"/>
        <w:widowControl w:val="0"/>
        <w:ind w:firstLine="567"/>
        <w:rPr>
          <w:szCs w:val="24"/>
        </w:rPr>
      </w:pPr>
    </w:p>
    <w:p w14:paraId="11C98C5F" w14:textId="77777777" w:rsidR="0024131D" w:rsidRPr="007A3406" w:rsidRDefault="0024131D" w:rsidP="007A3406">
      <w:pPr>
        <w:ind w:firstLine="567"/>
        <w:rPr>
          <w:b/>
        </w:rPr>
      </w:pPr>
      <w:r w:rsidRPr="007A3406">
        <w:rPr>
          <w:b/>
        </w:rPr>
        <w:t>Предложения в повестку дня Общего собрания акционеров Общества</w:t>
      </w:r>
    </w:p>
    <w:p w14:paraId="11C98C60" w14:textId="281C8D6D" w:rsidR="0024131D" w:rsidRDefault="0024131D" w:rsidP="002927F5">
      <w:pPr>
        <w:pStyle w:val="Normal1"/>
        <w:widowControl w:val="0"/>
        <w:numPr>
          <w:ilvl w:val="0"/>
          <w:numId w:val="23"/>
        </w:numPr>
        <w:tabs>
          <w:tab w:val="left" w:pos="1276"/>
        </w:tabs>
        <w:ind w:left="0" w:firstLine="567"/>
        <w:rPr>
          <w:szCs w:val="24"/>
        </w:rPr>
      </w:pPr>
      <w:r w:rsidRPr="0020436D">
        <w:rPr>
          <w:szCs w:val="24"/>
        </w:rPr>
        <w:t xml:space="preserve">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w:t>
      </w:r>
      <w:r w:rsidR="003D561E" w:rsidRPr="0020436D">
        <w:rPr>
          <w:szCs w:val="24"/>
        </w:rPr>
        <w:t>Совет директоров,</w:t>
      </w:r>
      <w:r w:rsidR="00F4641E" w:rsidRPr="0020436D">
        <w:rPr>
          <w:szCs w:val="24"/>
        </w:rPr>
        <w:t xml:space="preserve"> </w:t>
      </w:r>
      <w:r w:rsidR="00A747B8" w:rsidRPr="0020436D">
        <w:rPr>
          <w:szCs w:val="24"/>
        </w:rPr>
        <w:t>Ревизионную комиссию</w:t>
      </w:r>
      <w:r w:rsidRPr="0020436D">
        <w:rPr>
          <w:szCs w:val="24"/>
        </w:rPr>
        <w:t xml:space="preserve"> Общества, число которых не может превышать количественный состав соответствующего органа, определенный в настоящем Уставе</w:t>
      </w:r>
      <w:r w:rsidR="00EB7457" w:rsidRPr="0020436D">
        <w:rPr>
          <w:szCs w:val="24"/>
        </w:rPr>
        <w:t>, а также кандидата на должность Единоличного исполнительного органа Общества</w:t>
      </w:r>
      <w:r w:rsidRPr="0020436D">
        <w:rPr>
          <w:szCs w:val="24"/>
        </w:rPr>
        <w:t xml:space="preserve">. Такие предложения должны поступить в Общество не позднее </w:t>
      </w:r>
      <w:r w:rsidR="00EC1507">
        <w:rPr>
          <w:szCs w:val="24"/>
        </w:rPr>
        <w:t>3</w:t>
      </w:r>
      <w:r w:rsidRPr="0020436D">
        <w:rPr>
          <w:szCs w:val="24"/>
        </w:rPr>
        <w:t xml:space="preserve">0 дней после окончания </w:t>
      </w:r>
      <w:r w:rsidR="005F747C" w:rsidRPr="0020436D">
        <w:rPr>
          <w:szCs w:val="24"/>
        </w:rPr>
        <w:t xml:space="preserve">отчётного </w:t>
      </w:r>
      <w:r w:rsidRPr="0020436D">
        <w:rPr>
          <w:szCs w:val="24"/>
        </w:rPr>
        <w:t>года.</w:t>
      </w:r>
    </w:p>
    <w:p w14:paraId="683D42BB" w14:textId="77777777" w:rsidR="00D60B1D" w:rsidRDefault="00D60B1D" w:rsidP="00A56884">
      <w:pPr>
        <w:pStyle w:val="aff0"/>
        <w:suppressAutoHyphens w:val="0"/>
        <w:autoSpaceDE w:val="0"/>
        <w:autoSpaceDN w:val="0"/>
        <w:adjustRightInd w:val="0"/>
        <w:ind w:left="0" w:firstLine="567"/>
        <w:jc w:val="both"/>
        <w:rPr>
          <w:lang w:eastAsia="ru-RU"/>
        </w:rPr>
      </w:pPr>
      <w:r>
        <w:rPr>
          <w:lang w:eastAsia="ru-RU"/>
        </w:rPr>
        <w:t>Наряду с вопросами, предложенными акционерами для включения в повестку дня общего собрания акционеров, а также кандидатами, предложенными акционерами для образования соответствующего органа, совет директоров (наблюдательный совет) общества вправе включать в повестку дня общего собрания акционеров вопросы и (или) кандидатов в список кандидатур для голосования по выборам в соответствующий орган общества по своему усмотрению. Число кандидатов, предлагаемых советом директоров (наблюдательным советом) общества, не может превышать количественный состав соответствующего органа.</w:t>
      </w:r>
    </w:p>
    <w:p w14:paraId="11C98C61" w14:textId="77777777" w:rsidR="003D561E" w:rsidRPr="0020436D" w:rsidRDefault="003D561E" w:rsidP="002927F5">
      <w:pPr>
        <w:pStyle w:val="Normal1"/>
        <w:widowControl w:val="0"/>
        <w:numPr>
          <w:ilvl w:val="0"/>
          <w:numId w:val="23"/>
        </w:numPr>
        <w:tabs>
          <w:tab w:val="left" w:pos="1276"/>
        </w:tabs>
        <w:ind w:left="0" w:firstLine="567"/>
        <w:rPr>
          <w:szCs w:val="24"/>
        </w:rPr>
      </w:pPr>
      <w:r w:rsidRPr="0020436D">
        <w:rPr>
          <w:szCs w:val="24"/>
        </w:rPr>
        <w:t>В случае, если предлагаемая повестка дня внеочередного Общего собрания акционеров содержит вопрос об избрании членов Совета директоров, акционеры (акционер) Общества,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число которых не может превышать количественный состав Совета директоров, определенного Уставом Общества. Такие предложения должны поступить в Общество не менее чем за 30 дней до даты проведения внеочередного Общего собрания акционеров.</w:t>
      </w:r>
    </w:p>
    <w:p w14:paraId="11C98C62" w14:textId="77777777" w:rsidR="0024131D" w:rsidRPr="0020436D" w:rsidRDefault="0024131D" w:rsidP="002927F5">
      <w:pPr>
        <w:pStyle w:val="Normal1"/>
        <w:widowControl w:val="0"/>
        <w:numPr>
          <w:ilvl w:val="0"/>
          <w:numId w:val="23"/>
        </w:numPr>
        <w:tabs>
          <w:tab w:val="left" w:pos="1276"/>
        </w:tabs>
        <w:ind w:left="0" w:firstLine="567"/>
        <w:rPr>
          <w:szCs w:val="24"/>
        </w:rPr>
      </w:pPr>
      <w:r w:rsidRPr="0020436D">
        <w:rPr>
          <w:szCs w:val="24"/>
        </w:rPr>
        <w:t>Предложения в повестку дня Общего собрания акционеров, а также требование о созыве внеочередного Общего собрания акционеров могут быть внесены путем:</w:t>
      </w:r>
    </w:p>
    <w:p w14:paraId="11C98C63" w14:textId="77777777" w:rsidR="00DA3655" w:rsidRPr="0020436D" w:rsidRDefault="00DA3655" w:rsidP="00D60B1D">
      <w:pPr>
        <w:pStyle w:val="Normal1"/>
        <w:widowControl w:val="0"/>
        <w:numPr>
          <w:ilvl w:val="0"/>
          <w:numId w:val="12"/>
        </w:numPr>
        <w:tabs>
          <w:tab w:val="left" w:pos="993"/>
        </w:tabs>
        <w:ind w:left="0" w:firstLine="567"/>
        <w:rPr>
          <w:szCs w:val="24"/>
        </w:rPr>
      </w:pPr>
      <w:r w:rsidRPr="0020436D">
        <w:rPr>
          <w:szCs w:val="24"/>
        </w:rPr>
        <w:t xml:space="preserve">направления почтовой связью или через курьерскую службу по адресу (месту нахождения) </w:t>
      </w:r>
      <w:r w:rsidR="00720DD5" w:rsidRPr="0020436D">
        <w:rPr>
          <w:szCs w:val="24"/>
        </w:rPr>
        <w:t>Е</w:t>
      </w:r>
      <w:r w:rsidRPr="0020436D">
        <w:rPr>
          <w:szCs w:val="24"/>
        </w:rPr>
        <w:t xml:space="preserve">диноличного исполнительного органа (по адресу управляющего или адресу (месту нахождения) постоянно действующего исполнительного органа управляющей </w:t>
      </w:r>
      <w:r w:rsidRPr="0020436D">
        <w:rPr>
          <w:szCs w:val="24"/>
        </w:rPr>
        <w:lastRenderedPageBreak/>
        <w:t>организации) Общества, содержащемуся в едином государственном реестре юридических лиц, по адресам, указанным в Уставе Общества или внутреннем документе Общества, регулирующем деятельность Общего собрания;</w:t>
      </w:r>
    </w:p>
    <w:p w14:paraId="11C98C64" w14:textId="77777777" w:rsidR="00DA3655" w:rsidRPr="0020436D" w:rsidRDefault="00DA3655" w:rsidP="00D60B1D">
      <w:pPr>
        <w:pStyle w:val="Normal1"/>
        <w:widowControl w:val="0"/>
        <w:numPr>
          <w:ilvl w:val="0"/>
          <w:numId w:val="12"/>
        </w:numPr>
        <w:tabs>
          <w:tab w:val="left" w:pos="993"/>
        </w:tabs>
        <w:ind w:left="0" w:firstLine="567"/>
        <w:rPr>
          <w:szCs w:val="24"/>
        </w:rPr>
      </w:pPr>
      <w:r w:rsidRPr="0020436D">
        <w:rPr>
          <w:szCs w:val="24"/>
        </w:rPr>
        <w:t xml:space="preserve">вручения под роспись лицу, осуществляющему функции </w:t>
      </w:r>
      <w:r w:rsidR="00720DD5" w:rsidRPr="0020436D">
        <w:rPr>
          <w:szCs w:val="24"/>
        </w:rPr>
        <w:t>Е</w:t>
      </w:r>
      <w:r w:rsidRPr="0020436D">
        <w:rPr>
          <w:szCs w:val="24"/>
        </w:rPr>
        <w:t xml:space="preserve">диноличного исполнительного </w:t>
      </w:r>
      <w:r w:rsidR="00720DD5" w:rsidRPr="0020436D">
        <w:rPr>
          <w:szCs w:val="24"/>
        </w:rPr>
        <w:t>о</w:t>
      </w:r>
      <w:r w:rsidRPr="0020436D">
        <w:rPr>
          <w:szCs w:val="24"/>
        </w:rPr>
        <w:t xml:space="preserve">ргана </w:t>
      </w:r>
      <w:r w:rsidR="00720DD5" w:rsidRPr="0020436D">
        <w:rPr>
          <w:szCs w:val="24"/>
        </w:rPr>
        <w:t>О</w:t>
      </w:r>
      <w:r w:rsidRPr="0020436D">
        <w:rPr>
          <w:szCs w:val="24"/>
        </w:rPr>
        <w:t xml:space="preserve">бщества, </w:t>
      </w:r>
      <w:r w:rsidR="003D561E" w:rsidRPr="0020436D">
        <w:rPr>
          <w:szCs w:val="24"/>
        </w:rPr>
        <w:t xml:space="preserve">Председателю Совета директоров Общества, </w:t>
      </w:r>
      <w:r w:rsidRPr="0020436D">
        <w:rPr>
          <w:szCs w:val="24"/>
        </w:rPr>
        <w:t xml:space="preserve">корпоративному секретарю </w:t>
      </w:r>
      <w:r w:rsidR="00720DD5" w:rsidRPr="0020436D">
        <w:rPr>
          <w:szCs w:val="24"/>
        </w:rPr>
        <w:t>О</w:t>
      </w:r>
      <w:r w:rsidRPr="0020436D">
        <w:rPr>
          <w:szCs w:val="24"/>
        </w:rPr>
        <w:t xml:space="preserve">бщества, или иному лицу, уполномоченному принимать письменную корреспонденцию, адресованную </w:t>
      </w:r>
      <w:r w:rsidR="00720DD5" w:rsidRPr="0020436D">
        <w:rPr>
          <w:szCs w:val="24"/>
        </w:rPr>
        <w:t>О</w:t>
      </w:r>
      <w:r w:rsidRPr="0020436D">
        <w:rPr>
          <w:szCs w:val="24"/>
        </w:rPr>
        <w:t>бществу;</w:t>
      </w:r>
    </w:p>
    <w:p w14:paraId="11C98C65" w14:textId="77777777" w:rsidR="00A270F7" w:rsidRPr="0020436D" w:rsidRDefault="00DA3655" w:rsidP="00D60B1D">
      <w:pPr>
        <w:pStyle w:val="Normal1"/>
        <w:widowControl w:val="0"/>
        <w:numPr>
          <w:ilvl w:val="0"/>
          <w:numId w:val="12"/>
        </w:numPr>
        <w:tabs>
          <w:tab w:val="left" w:pos="993"/>
        </w:tabs>
        <w:ind w:left="0" w:firstLine="567"/>
        <w:rPr>
          <w:szCs w:val="24"/>
        </w:rPr>
      </w:pPr>
      <w:r w:rsidRPr="0020436D">
        <w:rPr>
          <w:szCs w:val="24"/>
        </w:rPr>
        <w:t xml:space="preserve">направления иным способом (в том числе электрической связью, включая средства факсимильной и телеграфной связи, электронной почтой с использованием электронной цифровой подписи) в случае, если это предусмотрено внутренним документом </w:t>
      </w:r>
      <w:r w:rsidR="00FA513D" w:rsidRPr="0020436D">
        <w:rPr>
          <w:szCs w:val="24"/>
        </w:rPr>
        <w:t>О</w:t>
      </w:r>
      <w:r w:rsidRPr="0020436D">
        <w:rPr>
          <w:szCs w:val="24"/>
        </w:rPr>
        <w:t xml:space="preserve">бщества, регулирующим деятельность </w:t>
      </w:r>
      <w:r w:rsidR="00FA513D" w:rsidRPr="0020436D">
        <w:rPr>
          <w:szCs w:val="24"/>
        </w:rPr>
        <w:t>О</w:t>
      </w:r>
      <w:r w:rsidRPr="0020436D">
        <w:rPr>
          <w:szCs w:val="24"/>
        </w:rPr>
        <w:t>бщего собрания.</w:t>
      </w:r>
      <w:r w:rsidRPr="0020436D" w:rsidDel="00DA3655">
        <w:rPr>
          <w:szCs w:val="24"/>
        </w:rPr>
        <w:t xml:space="preserve"> </w:t>
      </w:r>
    </w:p>
    <w:p w14:paraId="11C98C66" w14:textId="77777777" w:rsidR="00A270F7" w:rsidRPr="0020436D" w:rsidRDefault="0024131D" w:rsidP="002927F5">
      <w:pPr>
        <w:pStyle w:val="Normal1"/>
        <w:widowControl w:val="0"/>
        <w:numPr>
          <w:ilvl w:val="0"/>
          <w:numId w:val="23"/>
        </w:numPr>
        <w:tabs>
          <w:tab w:val="left" w:pos="1276"/>
        </w:tabs>
        <w:ind w:left="0" w:firstLine="567"/>
        <w:rPr>
          <w:szCs w:val="24"/>
        </w:rPr>
      </w:pPr>
      <w:r w:rsidRPr="0020436D">
        <w:rPr>
          <w:szCs w:val="24"/>
        </w:rPr>
        <w:t xml:space="preserve">Датой поступления предложения в повестку дня Общего собрания акционеров </w:t>
      </w:r>
      <w:r w:rsidR="004267AF" w:rsidRPr="0020436D">
        <w:rPr>
          <w:szCs w:val="24"/>
        </w:rPr>
        <w:t>или требования о проведении внеочередного общего собрания (датой предъявления (представления) требования о проведении внеочередного общего собрания) является</w:t>
      </w:r>
      <w:r w:rsidRPr="0020436D">
        <w:rPr>
          <w:szCs w:val="24"/>
        </w:rPr>
        <w:t>:</w:t>
      </w:r>
    </w:p>
    <w:p w14:paraId="11C98C67" w14:textId="77777777" w:rsidR="004267AF" w:rsidRPr="0020436D" w:rsidRDefault="004267AF" w:rsidP="00D60B1D">
      <w:pPr>
        <w:pStyle w:val="Normal1"/>
        <w:widowControl w:val="0"/>
        <w:numPr>
          <w:ilvl w:val="0"/>
          <w:numId w:val="12"/>
        </w:numPr>
        <w:tabs>
          <w:tab w:val="left" w:pos="993"/>
        </w:tabs>
        <w:ind w:left="0" w:firstLine="567"/>
        <w:rPr>
          <w:szCs w:val="24"/>
        </w:rPr>
      </w:pPr>
      <w:r w:rsidRPr="0020436D">
        <w:rPr>
          <w:szCs w:val="24"/>
        </w:rPr>
        <w:t>если предложение в повестку дня Общего собрания или требование о проведении внеочередного общего собрания направлено простым письмом или иным простым почтовым отправлением - дата получения почтового отправления адресатом;</w:t>
      </w:r>
    </w:p>
    <w:p w14:paraId="11C98C68" w14:textId="77777777" w:rsidR="004267AF" w:rsidRPr="0020436D" w:rsidRDefault="004267AF" w:rsidP="00D60B1D">
      <w:pPr>
        <w:pStyle w:val="Normal1"/>
        <w:widowControl w:val="0"/>
        <w:numPr>
          <w:ilvl w:val="0"/>
          <w:numId w:val="12"/>
        </w:numPr>
        <w:tabs>
          <w:tab w:val="left" w:pos="993"/>
        </w:tabs>
        <w:ind w:left="0" w:firstLine="567"/>
        <w:rPr>
          <w:szCs w:val="24"/>
        </w:rPr>
      </w:pPr>
      <w:r w:rsidRPr="0020436D">
        <w:rPr>
          <w:szCs w:val="24"/>
        </w:rPr>
        <w:t>если предложение в повестку дня Общего собрания или требование о проведении внеочередного общего собрания направлено заказным письмом или иным регистрируемым почтовым отправлением - дата вручения почтового отправления адресату под расписку;</w:t>
      </w:r>
    </w:p>
    <w:p w14:paraId="11C98C69" w14:textId="77777777" w:rsidR="004267AF" w:rsidRPr="0020436D" w:rsidRDefault="004267AF" w:rsidP="00D60B1D">
      <w:pPr>
        <w:pStyle w:val="Normal1"/>
        <w:widowControl w:val="0"/>
        <w:numPr>
          <w:ilvl w:val="0"/>
          <w:numId w:val="12"/>
        </w:numPr>
        <w:tabs>
          <w:tab w:val="left" w:pos="993"/>
        </w:tabs>
        <w:ind w:left="0" w:firstLine="567"/>
        <w:rPr>
          <w:szCs w:val="24"/>
        </w:rPr>
      </w:pPr>
      <w:r w:rsidRPr="0020436D">
        <w:rPr>
          <w:szCs w:val="24"/>
        </w:rPr>
        <w:t>если предложение в повестку дня Общего собрания или требование о проведении внеочередного общего собрания направлено через курьерскую службу - дата вручения курьером;</w:t>
      </w:r>
    </w:p>
    <w:p w14:paraId="11C98C6A" w14:textId="77777777" w:rsidR="004267AF" w:rsidRPr="0020436D" w:rsidRDefault="004267AF" w:rsidP="00D60B1D">
      <w:pPr>
        <w:pStyle w:val="Normal1"/>
        <w:widowControl w:val="0"/>
        <w:numPr>
          <w:ilvl w:val="0"/>
          <w:numId w:val="12"/>
        </w:numPr>
        <w:tabs>
          <w:tab w:val="left" w:pos="993"/>
        </w:tabs>
        <w:ind w:left="0" w:firstLine="567"/>
        <w:rPr>
          <w:szCs w:val="24"/>
        </w:rPr>
      </w:pPr>
      <w:r w:rsidRPr="0020436D">
        <w:rPr>
          <w:szCs w:val="24"/>
        </w:rPr>
        <w:t>если предложение в повестку дня Общего собрания или требование о проведении внеочередного общего собрания вручено под роспись - дата вручения;</w:t>
      </w:r>
    </w:p>
    <w:p w14:paraId="11C98C6B" w14:textId="77777777" w:rsidR="00256B36" w:rsidRPr="0020436D" w:rsidRDefault="004267AF" w:rsidP="00D60B1D">
      <w:pPr>
        <w:pStyle w:val="Normal1"/>
        <w:widowControl w:val="0"/>
        <w:numPr>
          <w:ilvl w:val="0"/>
          <w:numId w:val="12"/>
        </w:numPr>
        <w:tabs>
          <w:tab w:val="left" w:pos="993"/>
        </w:tabs>
        <w:ind w:left="0" w:firstLine="567"/>
        <w:rPr>
          <w:szCs w:val="24"/>
        </w:rPr>
      </w:pPr>
      <w:r w:rsidRPr="0020436D">
        <w:rPr>
          <w:szCs w:val="24"/>
        </w:rPr>
        <w:t xml:space="preserve">если предложение в повестку дня </w:t>
      </w:r>
      <w:r w:rsidR="00284DFF" w:rsidRPr="0020436D">
        <w:rPr>
          <w:szCs w:val="24"/>
        </w:rPr>
        <w:t>О</w:t>
      </w:r>
      <w:r w:rsidRPr="0020436D">
        <w:rPr>
          <w:szCs w:val="24"/>
        </w:rPr>
        <w:t xml:space="preserve">бщего собрания или требование о проведении внеочередного общего собрания направлено электрической связью, электронной почтой или иным способом, предусмотренным внутренним документом </w:t>
      </w:r>
      <w:r w:rsidR="00284DFF" w:rsidRPr="0020436D">
        <w:rPr>
          <w:szCs w:val="24"/>
        </w:rPr>
        <w:t>О</w:t>
      </w:r>
      <w:r w:rsidRPr="0020436D">
        <w:rPr>
          <w:szCs w:val="24"/>
        </w:rPr>
        <w:t xml:space="preserve">бщества, регулирующим деятельность </w:t>
      </w:r>
      <w:r w:rsidR="00284DFF" w:rsidRPr="0020436D">
        <w:rPr>
          <w:szCs w:val="24"/>
        </w:rPr>
        <w:t>О</w:t>
      </w:r>
      <w:r w:rsidRPr="0020436D">
        <w:rPr>
          <w:szCs w:val="24"/>
        </w:rPr>
        <w:t xml:space="preserve">бщего собрания, - дата, определенная внутренним документом </w:t>
      </w:r>
      <w:r w:rsidR="00284DFF" w:rsidRPr="0020436D">
        <w:rPr>
          <w:szCs w:val="24"/>
        </w:rPr>
        <w:t>О</w:t>
      </w:r>
      <w:r w:rsidRPr="0020436D">
        <w:rPr>
          <w:szCs w:val="24"/>
        </w:rPr>
        <w:t xml:space="preserve">бщества, регулирующим деятельность </w:t>
      </w:r>
      <w:r w:rsidR="00284DFF" w:rsidRPr="0020436D">
        <w:rPr>
          <w:szCs w:val="24"/>
        </w:rPr>
        <w:t>О</w:t>
      </w:r>
      <w:r w:rsidRPr="0020436D">
        <w:rPr>
          <w:szCs w:val="24"/>
        </w:rPr>
        <w:t>бщего собрания.</w:t>
      </w:r>
      <w:r w:rsidRPr="0020436D" w:rsidDel="004267AF">
        <w:rPr>
          <w:szCs w:val="24"/>
        </w:rPr>
        <w:t xml:space="preserve"> </w:t>
      </w:r>
    </w:p>
    <w:p w14:paraId="11C98C6C" w14:textId="77777777" w:rsidR="0024131D" w:rsidRPr="0020436D" w:rsidRDefault="0024131D" w:rsidP="002927F5">
      <w:pPr>
        <w:pStyle w:val="Normal1"/>
        <w:widowControl w:val="0"/>
        <w:tabs>
          <w:tab w:val="left" w:pos="1276"/>
        </w:tabs>
        <w:ind w:firstLine="567"/>
        <w:rPr>
          <w:szCs w:val="24"/>
        </w:rPr>
      </w:pPr>
      <w:r w:rsidRPr="0020436D">
        <w:rPr>
          <w:szCs w:val="24"/>
        </w:rPr>
        <w:t>Предложения в повестку дня Общего собрания акционеров и/или требования о проведении внеочередного Общего собрания акционеров признаются поступившими от тех акционеров, которые (представители которых) их подписали.</w:t>
      </w:r>
    </w:p>
    <w:p w14:paraId="11C98C6D" w14:textId="77777777" w:rsidR="0024131D" w:rsidRPr="0020436D" w:rsidRDefault="0024131D" w:rsidP="002927F5">
      <w:pPr>
        <w:pStyle w:val="Normal1"/>
        <w:widowControl w:val="0"/>
        <w:numPr>
          <w:ilvl w:val="0"/>
          <w:numId w:val="23"/>
        </w:numPr>
        <w:tabs>
          <w:tab w:val="left" w:pos="1276"/>
        </w:tabs>
        <w:ind w:left="0" w:firstLine="567"/>
        <w:rPr>
          <w:szCs w:val="24"/>
        </w:rPr>
      </w:pPr>
      <w:r w:rsidRPr="0020436D">
        <w:rPr>
          <w:szCs w:val="24"/>
        </w:rPr>
        <w:t>В случае если предложение в повестку дня Общего собрания акционеров и/или требование о проведении внеочередного Общего собрания акционеров подписано представителем акционера, к такому предложению (требованию) должна прилагаться доверенность (нотариально заверенная копия доверенности), содержащая сведения о представляемом и представителе (имя или наименование, место жительства или место нахождения и почтовый адрес, паспортные данные), которая должна быть оформлена в соответствии с требованиями Гражданского кодекса Российской Федерации или удостоверена нотариально.</w:t>
      </w:r>
    </w:p>
    <w:p w14:paraId="11C98C6E" w14:textId="77777777" w:rsidR="0024131D" w:rsidRPr="0020436D" w:rsidRDefault="0024131D" w:rsidP="002927F5">
      <w:pPr>
        <w:pStyle w:val="Normal1"/>
        <w:widowControl w:val="0"/>
        <w:tabs>
          <w:tab w:val="left" w:pos="1276"/>
        </w:tabs>
        <w:ind w:firstLine="567"/>
        <w:rPr>
          <w:szCs w:val="24"/>
        </w:rPr>
      </w:pPr>
      <w:r w:rsidRPr="0020436D">
        <w:rPr>
          <w:szCs w:val="24"/>
        </w:rPr>
        <w:t xml:space="preserve">В случае если доверенность выдана в порядке передоверия, помимо нее представляется также доверенность, на основании которой она выдана, или ее нотариально заверенная копия. При этом доверенность, выданная в порядке передоверия, должна быть нотариально удостоверена. </w:t>
      </w:r>
    </w:p>
    <w:p w14:paraId="11C98C6F" w14:textId="77777777" w:rsidR="0024131D" w:rsidRPr="0020436D" w:rsidRDefault="0024131D" w:rsidP="002927F5">
      <w:pPr>
        <w:pStyle w:val="Normal1"/>
        <w:widowControl w:val="0"/>
        <w:tabs>
          <w:tab w:val="left" w:pos="1276"/>
        </w:tabs>
        <w:ind w:firstLine="567"/>
        <w:rPr>
          <w:szCs w:val="24"/>
        </w:rPr>
      </w:pPr>
      <w:r w:rsidRPr="0020436D">
        <w:rPr>
          <w:szCs w:val="24"/>
        </w:rPr>
        <w:t>В случае если предложение в повестку дня Общего собрания акционеров и/или требование о проведении внеочередного Общего собрания акционеров подписано акционером (его представителем), права, на акции которого учитываются по счету “депо” в депозитарии, выступающем номинальным держателем, к такому предложению (требованию) должна прилагаться выписка со счета “депо” депозитария, осуществляющего учет прав на указанные акции.</w:t>
      </w:r>
    </w:p>
    <w:p w14:paraId="11C98C70" w14:textId="77777777" w:rsidR="0024131D" w:rsidRPr="0020436D" w:rsidRDefault="0024131D" w:rsidP="002927F5">
      <w:pPr>
        <w:pStyle w:val="Normal1"/>
        <w:widowControl w:val="0"/>
        <w:numPr>
          <w:ilvl w:val="0"/>
          <w:numId w:val="23"/>
        </w:numPr>
        <w:tabs>
          <w:tab w:val="left" w:pos="1276"/>
        </w:tabs>
        <w:ind w:left="0" w:firstLine="567"/>
        <w:rPr>
          <w:szCs w:val="24"/>
        </w:rPr>
      </w:pPr>
      <w:r w:rsidRPr="0020436D">
        <w:rPr>
          <w:szCs w:val="24"/>
        </w:rPr>
        <w:t xml:space="preserve">Предложение о внесении вопросов в повестку дня Общего собрания акционеров должно содержать формулировку каждого предлагаемого вопроса. Предложение о внесении вопросов в повестку дня Общего собрания акционеров может содержать формулировку </w:t>
      </w:r>
      <w:r w:rsidRPr="0020436D">
        <w:rPr>
          <w:szCs w:val="24"/>
        </w:rPr>
        <w:lastRenderedPageBreak/>
        <w:t>решения по каждому предлагаемому вопросу.</w:t>
      </w:r>
    </w:p>
    <w:p w14:paraId="11C98C71" w14:textId="77777777" w:rsidR="0024131D" w:rsidRPr="0020436D" w:rsidRDefault="0024131D" w:rsidP="002927F5">
      <w:pPr>
        <w:pStyle w:val="Normal1"/>
        <w:widowControl w:val="0"/>
        <w:numPr>
          <w:ilvl w:val="0"/>
          <w:numId w:val="23"/>
        </w:numPr>
        <w:tabs>
          <w:tab w:val="left" w:pos="1276"/>
        </w:tabs>
        <w:ind w:left="0" w:firstLine="567"/>
        <w:rPr>
          <w:szCs w:val="24"/>
        </w:rPr>
      </w:pPr>
      <w:r w:rsidRPr="0020436D">
        <w:rPr>
          <w:szCs w:val="24"/>
        </w:rPr>
        <w:t>Предложение о выдвижении кандидатов для избрания на годовом и внеочередном Общем собрании акционеров должно содержать наименование органа, для избрания в который предлагается кандидат, а также по каждому кандидату:</w:t>
      </w:r>
    </w:p>
    <w:p w14:paraId="11C98C72" w14:textId="77777777" w:rsidR="0024131D" w:rsidRPr="0020436D" w:rsidRDefault="0024131D" w:rsidP="00EF6F91">
      <w:pPr>
        <w:pStyle w:val="Normal1"/>
        <w:widowControl w:val="0"/>
        <w:numPr>
          <w:ilvl w:val="0"/>
          <w:numId w:val="13"/>
        </w:numPr>
        <w:tabs>
          <w:tab w:val="left" w:pos="-720"/>
          <w:tab w:val="left" w:pos="993"/>
        </w:tabs>
        <w:ind w:left="0" w:firstLine="567"/>
        <w:rPr>
          <w:szCs w:val="24"/>
        </w:rPr>
      </w:pPr>
      <w:r w:rsidRPr="0020436D">
        <w:rPr>
          <w:szCs w:val="24"/>
        </w:rPr>
        <w:t>фамилию, имя и отчество;</w:t>
      </w:r>
    </w:p>
    <w:p w14:paraId="11C98C73" w14:textId="77777777" w:rsidR="0024131D" w:rsidRPr="0020436D" w:rsidRDefault="0024131D" w:rsidP="00EF6F91">
      <w:pPr>
        <w:pStyle w:val="Normal1"/>
        <w:widowControl w:val="0"/>
        <w:numPr>
          <w:ilvl w:val="0"/>
          <w:numId w:val="13"/>
        </w:numPr>
        <w:tabs>
          <w:tab w:val="left" w:pos="-720"/>
          <w:tab w:val="left" w:pos="993"/>
        </w:tabs>
        <w:ind w:left="0" w:firstLine="567"/>
        <w:rPr>
          <w:szCs w:val="24"/>
        </w:rPr>
      </w:pPr>
      <w:r w:rsidRPr="0020436D">
        <w:rPr>
          <w:szCs w:val="24"/>
        </w:rPr>
        <w:t>данные документа, удостоверяющего личность (серия и (или) номер документа, дата и место его выдачи, орган, выдавший документ);</w:t>
      </w:r>
    </w:p>
    <w:p w14:paraId="11C98C74" w14:textId="77777777" w:rsidR="0024131D" w:rsidRPr="0020436D" w:rsidRDefault="0024131D" w:rsidP="00EF6F91">
      <w:pPr>
        <w:pStyle w:val="Normal1"/>
        <w:widowControl w:val="0"/>
        <w:numPr>
          <w:ilvl w:val="0"/>
          <w:numId w:val="13"/>
        </w:numPr>
        <w:tabs>
          <w:tab w:val="left" w:pos="-720"/>
          <w:tab w:val="left" w:pos="993"/>
        </w:tabs>
        <w:ind w:left="0" w:firstLine="567"/>
        <w:rPr>
          <w:szCs w:val="24"/>
        </w:rPr>
      </w:pPr>
      <w:r w:rsidRPr="0020436D">
        <w:rPr>
          <w:szCs w:val="24"/>
        </w:rPr>
        <w:t>дату рождения;</w:t>
      </w:r>
    </w:p>
    <w:p w14:paraId="11C98C75" w14:textId="77777777" w:rsidR="0024131D" w:rsidRPr="0020436D" w:rsidRDefault="0024131D" w:rsidP="00EF6F91">
      <w:pPr>
        <w:pStyle w:val="Normal1"/>
        <w:widowControl w:val="0"/>
        <w:numPr>
          <w:ilvl w:val="0"/>
          <w:numId w:val="13"/>
        </w:numPr>
        <w:tabs>
          <w:tab w:val="left" w:pos="-720"/>
          <w:tab w:val="left" w:pos="993"/>
        </w:tabs>
        <w:ind w:left="0" w:firstLine="567"/>
        <w:rPr>
          <w:szCs w:val="24"/>
        </w:rPr>
      </w:pPr>
      <w:r w:rsidRPr="0020436D">
        <w:rPr>
          <w:szCs w:val="24"/>
        </w:rPr>
        <w:t>сведения об образовании;</w:t>
      </w:r>
    </w:p>
    <w:p w14:paraId="11C98C76" w14:textId="77777777" w:rsidR="0024131D" w:rsidRPr="0020436D" w:rsidRDefault="0024131D" w:rsidP="00EF6F91">
      <w:pPr>
        <w:pStyle w:val="Normal1"/>
        <w:widowControl w:val="0"/>
        <w:numPr>
          <w:ilvl w:val="0"/>
          <w:numId w:val="13"/>
        </w:numPr>
        <w:tabs>
          <w:tab w:val="left" w:pos="-720"/>
          <w:tab w:val="left" w:pos="993"/>
        </w:tabs>
        <w:ind w:left="0" w:firstLine="567"/>
        <w:rPr>
          <w:szCs w:val="24"/>
        </w:rPr>
      </w:pPr>
      <w:r w:rsidRPr="0020436D">
        <w:rPr>
          <w:szCs w:val="24"/>
        </w:rPr>
        <w:t>должность по основному месту работы, сведения о членстве в исполнительных органах и органах управления других юридических лиц;</w:t>
      </w:r>
    </w:p>
    <w:p w14:paraId="11C98C77" w14:textId="77777777" w:rsidR="0024131D" w:rsidRPr="0020436D" w:rsidRDefault="0024131D" w:rsidP="00EF6F91">
      <w:pPr>
        <w:pStyle w:val="Normal1"/>
        <w:widowControl w:val="0"/>
        <w:numPr>
          <w:ilvl w:val="0"/>
          <w:numId w:val="13"/>
        </w:numPr>
        <w:tabs>
          <w:tab w:val="left" w:pos="-720"/>
          <w:tab w:val="left" w:pos="993"/>
        </w:tabs>
        <w:ind w:left="0" w:firstLine="567"/>
        <w:rPr>
          <w:szCs w:val="24"/>
        </w:rPr>
      </w:pPr>
      <w:r w:rsidRPr="0020436D">
        <w:rPr>
          <w:szCs w:val="24"/>
        </w:rPr>
        <w:t>адрес и телефон, по которому можно связаться с кандидатом;</w:t>
      </w:r>
    </w:p>
    <w:p w14:paraId="11C98C78" w14:textId="77777777" w:rsidR="0024131D" w:rsidRPr="0020436D" w:rsidRDefault="0024131D" w:rsidP="00EF6F91">
      <w:pPr>
        <w:pStyle w:val="Normal1"/>
        <w:widowControl w:val="0"/>
        <w:numPr>
          <w:ilvl w:val="0"/>
          <w:numId w:val="13"/>
        </w:numPr>
        <w:tabs>
          <w:tab w:val="left" w:pos="-720"/>
          <w:tab w:val="left" w:pos="993"/>
        </w:tabs>
        <w:ind w:left="0" w:firstLine="567"/>
        <w:rPr>
          <w:szCs w:val="24"/>
        </w:rPr>
      </w:pPr>
      <w:r w:rsidRPr="0020436D">
        <w:rPr>
          <w:szCs w:val="24"/>
        </w:rPr>
        <w:t>письменное согласие кандидата быть избранным в соответствующий орган управления.</w:t>
      </w:r>
    </w:p>
    <w:p w14:paraId="11C98C79" w14:textId="77777777" w:rsidR="0092100E" w:rsidRPr="0020436D" w:rsidRDefault="0024131D" w:rsidP="002927F5">
      <w:pPr>
        <w:pStyle w:val="Normal1"/>
        <w:widowControl w:val="0"/>
        <w:numPr>
          <w:ilvl w:val="0"/>
          <w:numId w:val="23"/>
        </w:numPr>
        <w:tabs>
          <w:tab w:val="left" w:pos="1276"/>
        </w:tabs>
        <w:ind w:left="0" w:firstLine="567"/>
        <w:rPr>
          <w:szCs w:val="24"/>
        </w:rPr>
      </w:pPr>
      <w:r w:rsidRPr="0020436D">
        <w:rPr>
          <w:szCs w:val="24"/>
        </w:rPr>
        <w:t>Предложения о внесении вопросов в повестку дня Общего собрания акционеров и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r w:rsidR="0092100E" w:rsidRPr="0020436D">
        <w:rPr>
          <w:szCs w:val="24"/>
        </w:rPr>
        <w:t xml:space="preserve"> или их представителями. Акционеры (акционер) </w:t>
      </w:r>
      <w:r w:rsidR="003668E3" w:rsidRPr="0020436D">
        <w:rPr>
          <w:szCs w:val="24"/>
        </w:rPr>
        <w:t>О</w:t>
      </w:r>
      <w:r w:rsidR="0092100E" w:rsidRPr="0020436D">
        <w:rPr>
          <w:szCs w:val="24"/>
        </w:rPr>
        <w:t xml:space="preserve">бщества, не зарегистрированные в реестре акционеров </w:t>
      </w:r>
      <w:r w:rsidR="003668E3" w:rsidRPr="0020436D">
        <w:rPr>
          <w:szCs w:val="24"/>
        </w:rPr>
        <w:t>О</w:t>
      </w:r>
      <w:r w:rsidR="0092100E" w:rsidRPr="0020436D">
        <w:rPr>
          <w:szCs w:val="24"/>
        </w:rPr>
        <w:t>бщества, вправе вносить предложения в повестку дня Общего собрания акционеров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законодательства Российской Федерации о ценных бумагах.</w:t>
      </w:r>
    </w:p>
    <w:p w14:paraId="11C98C7A" w14:textId="77777777" w:rsidR="0024131D" w:rsidRPr="0020436D" w:rsidRDefault="003D561E" w:rsidP="002927F5">
      <w:pPr>
        <w:pStyle w:val="Normal1"/>
        <w:widowControl w:val="0"/>
        <w:numPr>
          <w:ilvl w:val="0"/>
          <w:numId w:val="23"/>
        </w:numPr>
        <w:tabs>
          <w:tab w:val="left" w:pos="1276"/>
        </w:tabs>
        <w:ind w:left="0" w:firstLine="567"/>
        <w:rPr>
          <w:szCs w:val="24"/>
        </w:rPr>
      </w:pPr>
      <w:r w:rsidRPr="0020436D">
        <w:rPr>
          <w:szCs w:val="24"/>
        </w:rPr>
        <w:t>Совет директоров</w:t>
      </w:r>
      <w:r w:rsidR="00B06366" w:rsidRPr="0020436D">
        <w:rPr>
          <w:szCs w:val="24"/>
        </w:rPr>
        <w:t xml:space="preserve"> </w:t>
      </w:r>
      <w:r w:rsidR="0024131D" w:rsidRPr="0020436D">
        <w:rPr>
          <w:szCs w:val="24"/>
        </w:rPr>
        <w:t xml:space="preserve">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5 дней после окончания установленных Уставом сроков поступления в Общество предложений в повестку дня годового Общего собрания акционеров и кандидатов </w:t>
      </w:r>
      <w:r w:rsidR="009522C7" w:rsidRPr="0020436D">
        <w:rPr>
          <w:szCs w:val="24"/>
        </w:rPr>
        <w:t>в соответствующие органы управления и контроля Общества</w:t>
      </w:r>
      <w:r w:rsidR="0024131D" w:rsidRPr="0020436D">
        <w:rPr>
          <w:szCs w:val="24"/>
        </w:rPr>
        <w:t>.</w:t>
      </w:r>
    </w:p>
    <w:p w14:paraId="11C98C7B" w14:textId="77777777" w:rsidR="0024131D" w:rsidRPr="0020436D" w:rsidRDefault="0024131D" w:rsidP="002927F5">
      <w:pPr>
        <w:pStyle w:val="Normal1"/>
        <w:widowControl w:val="0"/>
        <w:numPr>
          <w:ilvl w:val="0"/>
          <w:numId w:val="23"/>
        </w:numPr>
        <w:tabs>
          <w:tab w:val="left" w:pos="1276"/>
        </w:tabs>
        <w:ind w:left="0" w:firstLine="567"/>
        <w:rPr>
          <w:szCs w:val="24"/>
        </w:rPr>
      </w:pPr>
      <w:r w:rsidRPr="0020436D">
        <w:rPr>
          <w:szCs w:val="24"/>
        </w:rPr>
        <w:t xml:space="preserve">Вопрос, предложенный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соответствующий орган Общества, за исключением случаев, если: </w:t>
      </w:r>
    </w:p>
    <w:p w14:paraId="11C98C7C" w14:textId="77777777" w:rsidR="0024131D" w:rsidRPr="0020436D" w:rsidRDefault="0024131D" w:rsidP="002927F5">
      <w:pPr>
        <w:pStyle w:val="Normal1"/>
        <w:widowControl w:val="0"/>
        <w:numPr>
          <w:ilvl w:val="0"/>
          <w:numId w:val="14"/>
        </w:numPr>
        <w:tabs>
          <w:tab w:val="left" w:pos="0"/>
          <w:tab w:val="left" w:pos="1276"/>
        </w:tabs>
        <w:ind w:left="0" w:firstLine="567"/>
        <w:rPr>
          <w:szCs w:val="24"/>
        </w:rPr>
      </w:pPr>
      <w:r w:rsidRPr="0020436D">
        <w:rPr>
          <w:szCs w:val="24"/>
        </w:rPr>
        <w:t>акционерами (акционером) не соблюдены установленные Уставом сроки внесения вопросов в повестку дня и выдвижения кандидатов на годовое Общее собрание акционеров;</w:t>
      </w:r>
    </w:p>
    <w:p w14:paraId="11C98C7D" w14:textId="77777777" w:rsidR="003D561E" w:rsidRPr="0020436D" w:rsidRDefault="003D561E" w:rsidP="002927F5">
      <w:pPr>
        <w:pStyle w:val="aff0"/>
        <w:numPr>
          <w:ilvl w:val="0"/>
          <w:numId w:val="14"/>
        </w:numPr>
        <w:tabs>
          <w:tab w:val="left" w:pos="1276"/>
        </w:tabs>
        <w:ind w:left="0" w:firstLine="567"/>
      </w:pPr>
      <w:r w:rsidRPr="0020436D">
        <w:rPr>
          <w:lang w:eastAsia="ru-RU"/>
        </w:rPr>
        <w:t>акционерами (акционером) не соблюдены установленные Уставом сроки выдвижения кандидатов для избрания членов Совета директоров на внеочередном Общем собрании акционеров;</w:t>
      </w:r>
    </w:p>
    <w:p w14:paraId="11C98C7E" w14:textId="77777777" w:rsidR="0024131D" w:rsidRPr="0020436D" w:rsidRDefault="0024131D" w:rsidP="002927F5">
      <w:pPr>
        <w:pStyle w:val="Normal1"/>
        <w:widowControl w:val="0"/>
        <w:numPr>
          <w:ilvl w:val="0"/>
          <w:numId w:val="14"/>
        </w:numPr>
        <w:tabs>
          <w:tab w:val="left" w:pos="0"/>
          <w:tab w:val="left" w:pos="1276"/>
        </w:tabs>
        <w:ind w:left="0" w:firstLine="567"/>
        <w:rPr>
          <w:szCs w:val="24"/>
        </w:rPr>
      </w:pPr>
      <w:r w:rsidRPr="0020436D">
        <w:rPr>
          <w:szCs w:val="24"/>
        </w:rPr>
        <w:t>акционеры (акционер) не являются владельцами предусмотренного пп. 1 и 2 ст. 53 Федерального закона «Об акционерных обществах» количества голосующих акций Общества;</w:t>
      </w:r>
    </w:p>
    <w:p w14:paraId="11C98C7F" w14:textId="6A6A5720" w:rsidR="0024131D" w:rsidRPr="0020436D" w:rsidRDefault="0024131D" w:rsidP="002927F5">
      <w:pPr>
        <w:pStyle w:val="Normal1"/>
        <w:widowControl w:val="0"/>
        <w:numPr>
          <w:ilvl w:val="0"/>
          <w:numId w:val="14"/>
        </w:numPr>
        <w:tabs>
          <w:tab w:val="left" w:pos="0"/>
          <w:tab w:val="left" w:pos="1276"/>
        </w:tabs>
        <w:ind w:left="0" w:firstLine="567"/>
        <w:rPr>
          <w:szCs w:val="24"/>
        </w:rPr>
      </w:pPr>
      <w:r w:rsidRPr="0020436D">
        <w:rPr>
          <w:szCs w:val="24"/>
        </w:rPr>
        <w:t xml:space="preserve">предложение не соответствует требованиям, предусмотренным Федеральным законом «Об акционерных обществах» и </w:t>
      </w:r>
      <w:r w:rsidR="00155FC0">
        <w:rPr>
          <w:szCs w:val="24"/>
        </w:rPr>
        <w:t>пунктами</w:t>
      </w:r>
      <w:r w:rsidRPr="0020436D">
        <w:rPr>
          <w:szCs w:val="24"/>
        </w:rPr>
        <w:t xml:space="preserve"> </w:t>
      </w:r>
      <w:r w:rsidR="00425E7B" w:rsidRPr="0020436D">
        <w:rPr>
          <w:szCs w:val="24"/>
        </w:rPr>
        <w:t>1</w:t>
      </w:r>
      <w:r w:rsidR="002927F5" w:rsidRPr="0020436D">
        <w:rPr>
          <w:szCs w:val="24"/>
        </w:rPr>
        <w:t>3</w:t>
      </w:r>
      <w:r w:rsidR="00425E7B" w:rsidRPr="0020436D">
        <w:rPr>
          <w:szCs w:val="24"/>
        </w:rPr>
        <w:t>.2</w:t>
      </w:r>
      <w:r w:rsidR="00427734" w:rsidRPr="0020436D">
        <w:rPr>
          <w:szCs w:val="24"/>
        </w:rPr>
        <w:t>0</w:t>
      </w:r>
      <w:r w:rsidR="00425E7B" w:rsidRPr="0020436D">
        <w:rPr>
          <w:szCs w:val="24"/>
        </w:rPr>
        <w:t xml:space="preserve"> – 1</w:t>
      </w:r>
      <w:r w:rsidR="002927F5" w:rsidRPr="0020436D">
        <w:rPr>
          <w:szCs w:val="24"/>
        </w:rPr>
        <w:t>3</w:t>
      </w:r>
      <w:r w:rsidR="00425E7B" w:rsidRPr="0020436D">
        <w:rPr>
          <w:szCs w:val="24"/>
        </w:rPr>
        <w:t>.2</w:t>
      </w:r>
      <w:r w:rsidR="00427734" w:rsidRPr="0020436D">
        <w:rPr>
          <w:szCs w:val="24"/>
        </w:rPr>
        <w:t>2</w:t>
      </w:r>
      <w:r w:rsidRPr="0020436D">
        <w:rPr>
          <w:szCs w:val="24"/>
        </w:rPr>
        <w:t xml:space="preserve"> настоящего Устава;</w:t>
      </w:r>
    </w:p>
    <w:p w14:paraId="11C98C80" w14:textId="77777777" w:rsidR="0024131D" w:rsidRPr="0020436D" w:rsidRDefault="0024131D" w:rsidP="002927F5">
      <w:pPr>
        <w:pStyle w:val="Normal1"/>
        <w:widowControl w:val="0"/>
        <w:numPr>
          <w:ilvl w:val="0"/>
          <w:numId w:val="14"/>
        </w:numPr>
        <w:tabs>
          <w:tab w:val="left" w:pos="0"/>
          <w:tab w:val="left" w:pos="1276"/>
        </w:tabs>
        <w:ind w:left="0" w:firstLine="567"/>
        <w:rPr>
          <w:szCs w:val="24"/>
        </w:rPr>
      </w:pPr>
      <w:r w:rsidRPr="0020436D">
        <w:rPr>
          <w:szCs w:val="24"/>
        </w:rPr>
        <w:t>вопрос, предложенный для внесения в повестку дня Общего собрания акционеров, не отнесен к его компетенции законом и Уставом Общества и (или) не соответствует требованиям Федерального закона «Об акционерных обществах» и иных правовых актов Российской Федерации.</w:t>
      </w:r>
    </w:p>
    <w:p w14:paraId="11C98C81" w14:textId="77777777" w:rsidR="0024131D" w:rsidRPr="0020436D" w:rsidRDefault="0024131D" w:rsidP="002927F5">
      <w:pPr>
        <w:pStyle w:val="Normal1"/>
        <w:widowControl w:val="0"/>
        <w:numPr>
          <w:ilvl w:val="0"/>
          <w:numId w:val="23"/>
        </w:numPr>
        <w:tabs>
          <w:tab w:val="left" w:pos="1276"/>
        </w:tabs>
        <w:ind w:left="0" w:firstLine="567"/>
        <w:rPr>
          <w:szCs w:val="24"/>
        </w:rPr>
      </w:pPr>
      <w:r w:rsidRPr="0020436D">
        <w:rPr>
          <w:szCs w:val="24"/>
        </w:rPr>
        <w:t xml:space="preserve">Мотивированное решение </w:t>
      </w:r>
      <w:r w:rsidR="003D561E" w:rsidRPr="0020436D">
        <w:rPr>
          <w:szCs w:val="24"/>
        </w:rPr>
        <w:t xml:space="preserve">Совета директоров </w:t>
      </w:r>
      <w:r w:rsidRPr="0020436D">
        <w:rPr>
          <w:szCs w:val="24"/>
        </w:rPr>
        <w:t>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3 дней с даты его принятия.</w:t>
      </w:r>
      <w:r w:rsidR="0092100E" w:rsidRPr="0020436D">
        <w:rPr>
          <w:szCs w:val="24"/>
        </w:rPr>
        <w:t xml:space="preserve"> Если данные предложения поступили в </w:t>
      </w:r>
      <w:r w:rsidR="003668E3" w:rsidRPr="0020436D">
        <w:rPr>
          <w:szCs w:val="24"/>
        </w:rPr>
        <w:t>О</w:t>
      </w:r>
      <w:r w:rsidR="0092100E" w:rsidRPr="0020436D">
        <w:rPr>
          <w:szCs w:val="24"/>
        </w:rPr>
        <w:t xml:space="preserve">бщество от лиц, которые не зарегистрированы в реестре акционеров </w:t>
      </w:r>
      <w:r w:rsidR="003668E3" w:rsidRPr="0020436D">
        <w:rPr>
          <w:szCs w:val="24"/>
        </w:rPr>
        <w:t>О</w:t>
      </w:r>
      <w:r w:rsidR="0092100E" w:rsidRPr="0020436D">
        <w:rPr>
          <w:szCs w:val="24"/>
        </w:rPr>
        <w:t xml:space="preserve">бщества и дали указание (инструкцию) лицу, </w:t>
      </w:r>
      <w:r w:rsidR="0092100E" w:rsidRPr="0020436D">
        <w:rPr>
          <w:szCs w:val="24"/>
        </w:rPr>
        <w:lastRenderedPageBreak/>
        <w:t xml:space="preserve">осуществляющему учет их прав на акции, указанное решение </w:t>
      </w:r>
      <w:r w:rsidR="003668E3" w:rsidRPr="0020436D">
        <w:rPr>
          <w:szCs w:val="24"/>
        </w:rPr>
        <w:t>С</w:t>
      </w:r>
      <w:r w:rsidR="0092100E" w:rsidRPr="0020436D">
        <w:rPr>
          <w:szCs w:val="24"/>
        </w:rPr>
        <w:t>овета директоров направляется таким лицам не позднее трех дней с даты его принятия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14:paraId="11C98C82" w14:textId="77777777" w:rsidR="0024131D" w:rsidRPr="0020436D" w:rsidRDefault="003D561E" w:rsidP="002927F5">
      <w:pPr>
        <w:pStyle w:val="Normal1"/>
        <w:widowControl w:val="0"/>
        <w:numPr>
          <w:ilvl w:val="0"/>
          <w:numId w:val="23"/>
        </w:numPr>
        <w:tabs>
          <w:tab w:val="left" w:pos="1276"/>
        </w:tabs>
        <w:ind w:left="0" w:firstLine="567"/>
        <w:rPr>
          <w:szCs w:val="24"/>
        </w:rPr>
      </w:pPr>
      <w:r w:rsidRPr="0020436D">
        <w:rPr>
          <w:szCs w:val="24"/>
        </w:rPr>
        <w:t>Совет директоров</w:t>
      </w:r>
      <w:r w:rsidR="00B06366" w:rsidRPr="0020436D">
        <w:rPr>
          <w:szCs w:val="24"/>
        </w:rPr>
        <w:t xml:space="preserve"> </w:t>
      </w:r>
      <w:r w:rsidR="0024131D" w:rsidRPr="0020436D">
        <w:rPr>
          <w:szCs w:val="24"/>
        </w:rPr>
        <w:t>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w:t>
      </w:r>
    </w:p>
    <w:p w14:paraId="11C98C83" w14:textId="77777777" w:rsidR="0024131D" w:rsidRPr="0020436D" w:rsidRDefault="0024131D" w:rsidP="00856FE4">
      <w:pPr>
        <w:pStyle w:val="Normal1"/>
        <w:widowControl w:val="0"/>
        <w:numPr>
          <w:ilvl w:val="0"/>
          <w:numId w:val="23"/>
        </w:numPr>
        <w:tabs>
          <w:tab w:val="left" w:pos="1276"/>
        </w:tabs>
        <w:ind w:left="0" w:firstLine="567"/>
        <w:rPr>
          <w:szCs w:val="24"/>
        </w:rPr>
      </w:pPr>
      <w:r w:rsidRPr="0020436D">
        <w:rPr>
          <w:szCs w:val="24"/>
        </w:rPr>
        <w:t xml:space="preserve">Помимо вопросов, предложенных акционерами для включения в повестку дня Общего собрания акционеров,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w:t>
      </w:r>
      <w:r w:rsidR="003D561E" w:rsidRPr="0020436D">
        <w:rPr>
          <w:szCs w:val="24"/>
        </w:rPr>
        <w:t>Совет директоров</w:t>
      </w:r>
      <w:r w:rsidR="00B06366" w:rsidRPr="0020436D">
        <w:rPr>
          <w:szCs w:val="24"/>
        </w:rPr>
        <w:t xml:space="preserve"> </w:t>
      </w:r>
      <w:r w:rsidRPr="0020436D">
        <w:rPr>
          <w:szCs w:val="24"/>
        </w:rPr>
        <w:t>вправе включать в повестку дня Общего собрания акционеров вопросы или кандидатов в список кандидатур по своему усмотрению.</w:t>
      </w:r>
      <w:r w:rsidR="00856FE4" w:rsidRPr="0020436D">
        <w:rPr>
          <w:szCs w:val="24"/>
        </w:rPr>
        <w:t xml:space="preserve"> Число кандидатов, предлагаемых Советом директоров Общества, не может превышать количественный состав соответствующего органа.</w:t>
      </w:r>
    </w:p>
    <w:p w14:paraId="71ECAD8F" w14:textId="77777777" w:rsidR="00155FC0" w:rsidRPr="00155FC0" w:rsidRDefault="00155FC0" w:rsidP="0073443A">
      <w:pPr>
        <w:pStyle w:val="Normal1"/>
      </w:pPr>
    </w:p>
    <w:p w14:paraId="11C98C85" w14:textId="77777777" w:rsidR="0024131D" w:rsidRPr="007A3406" w:rsidRDefault="0024131D" w:rsidP="007A3406">
      <w:pPr>
        <w:ind w:firstLine="567"/>
        <w:rPr>
          <w:b/>
        </w:rPr>
      </w:pPr>
      <w:r w:rsidRPr="007A3406">
        <w:rPr>
          <w:b/>
        </w:rPr>
        <w:t>Внеочередное Общее собрание акционеров</w:t>
      </w:r>
    </w:p>
    <w:p w14:paraId="11C98C86" w14:textId="77777777" w:rsidR="0024131D" w:rsidRPr="0020436D" w:rsidRDefault="0024131D" w:rsidP="002927F5">
      <w:pPr>
        <w:pStyle w:val="Normal1"/>
        <w:widowControl w:val="0"/>
        <w:numPr>
          <w:ilvl w:val="0"/>
          <w:numId w:val="23"/>
        </w:numPr>
        <w:tabs>
          <w:tab w:val="left" w:pos="1276"/>
        </w:tabs>
        <w:ind w:left="0" w:firstLine="567"/>
        <w:rPr>
          <w:szCs w:val="24"/>
        </w:rPr>
      </w:pPr>
      <w:r w:rsidRPr="0020436D">
        <w:rPr>
          <w:szCs w:val="24"/>
        </w:rPr>
        <w:t xml:space="preserve">Внеочередное Общее собрание акционеров проводится по решению </w:t>
      </w:r>
      <w:r w:rsidR="003D561E" w:rsidRPr="0020436D">
        <w:rPr>
          <w:szCs w:val="24"/>
        </w:rPr>
        <w:t>Совета директоров</w:t>
      </w:r>
      <w:r w:rsidR="00B06366" w:rsidRPr="0020436D">
        <w:rPr>
          <w:szCs w:val="24"/>
        </w:rPr>
        <w:t xml:space="preserve"> </w:t>
      </w:r>
      <w:r w:rsidRPr="0020436D">
        <w:rPr>
          <w:szCs w:val="24"/>
        </w:rPr>
        <w:t xml:space="preserve">на основании его собственной инициативы, требования </w:t>
      </w:r>
      <w:r w:rsidR="00A747B8" w:rsidRPr="0020436D">
        <w:rPr>
          <w:szCs w:val="24"/>
        </w:rPr>
        <w:t>Ревизионной комиссии</w:t>
      </w:r>
      <w:r w:rsidRPr="0020436D">
        <w:rPr>
          <w:szCs w:val="24"/>
        </w:rPr>
        <w:t xml:space="preserve">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14:paraId="11C98C87" w14:textId="77777777" w:rsidR="0024131D" w:rsidRPr="0020436D" w:rsidRDefault="0024131D" w:rsidP="002927F5">
      <w:pPr>
        <w:pStyle w:val="Normal1"/>
        <w:widowControl w:val="0"/>
        <w:tabs>
          <w:tab w:val="left" w:pos="1276"/>
        </w:tabs>
        <w:ind w:firstLine="567"/>
        <w:rPr>
          <w:szCs w:val="24"/>
        </w:rPr>
      </w:pPr>
      <w:r w:rsidRPr="0020436D">
        <w:rPr>
          <w:szCs w:val="24"/>
        </w:rPr>
        <w:t xml:space="preserve">Созыв внеочередного Общего собрания акционеров по требованию </w:t>
      </w:r>
      <w:r w:rsidR="00A747B8" w:rsidRPr="0020436D">
        <w:rPr>
          <w:szCs w:val="24"/>
        </w:rPr>
        <w:t>Ревизионной комиссии</w:t>
      </w:r>
      <w:r w:rsidRPr="0020436D">
        <w:rPr>
          <w:szCs w:val="24"/>
        </w:rPr>
        <w:t xml:space="preserve"> Общества, аудитора Общества или акционеров (акционера), являющихся владельцами не менее чем 10 процентов голосующих акций Общества, осуществляется</w:t>
      </w:r>
      <w:r w:rsidR="00B06366" w:rsidRPr="0020436D">
        <w:rPr>
          <w:szCs w:val="24"/>
        </w:rPr>
        <w:t xml:space="preserve"> </w:t>
      </w:r>
      <w:r w:rsidR="003D561E" w:rsidRPr="0020436D">
        <w:rPr>
          <w:szCs w:val="24"/>
        </w:rPr>
        <w:t>Советом директоров</w:t>
      </w:r>
      <w:r w:rsidRPr="0020436D">
        <w:rPr>
          <w:szCs w:val="24"/>
        </w:rPr>
        <w:t>.</w:t>
      </w:r>
    </w:p>
    <w:p w14:paraId="11C98C88" w14:textId="77777777" w:rsidR="0024131D" w:rsidRPr="0020436D" w:rsidRDefault="0024131D" w:rsidP="002927F5">
      <w:pPr>
        <w:pStyle w:val="Normal1"/>
        <w:widowControl w:val="0"/>
        <w:numPr>
          <w:ilvl w:val="0"/>
          <w:numId w:val="23"/>
        </w:numPr>
        <w:tabs>
          <w:tab w:val="left" w:pos="1276"/>
        </w:tabs>
        <w:ind w:left="0" w:firstLine="567"/>
        <w:rPr>
          <w:szCs w:val="24"/>
        </w:rPr>
      </w:pPr>
      <w:r w:rsidRPr="0020436D">
        <w:rPr>
          <w:szCs w:val="24"/>
        </w:rPr>
        <w:t xml:space="preserve">В течение 5 дней с даты предъявления требования </w:t>
      </w:r>
      <w:r w:rsidR="00A747B8" w:rsidRPr="0020436D">
        <w:rPr>
          <w:szCs w:val="24"/>
        </w:rPr>
        <w:t>Ревизионной комиссии</w:t>
      </w:r>
      <w:r w:rsidRPr="0020436D">
        <w:rPr>
          <w:szCs w:val="24"/>
        </w:rPr>
        <w:t xml:space="preserve"> Общества, аудитора Общества или акционеров (акционера), являющихся владельцами не менее чем 10 процентами голосующих акций Общества, о созыве внеочередного Общего собрания акционеров </w:t>
      </w:r>
      <w:r w:rsidR="00175EE9" w:rsidRPr="0020436D">
        <w:rPr>
          <w:szCs w:val="24"/>
        </w:rPr>
        <w:t>Советом директоров</w:t>
      </w:r>
      <w:r w:rsidR="00B06366" w:rsidRPr="0020436D">
        <w:rPr>
          <w:szCs w:val="24"/>
        </w:rPr>
        <w:t xml:space="preserve"> </w:t>
      </w:r>
      <w:r w:rsidRPr="0020436D">
        <w:rPr>
          <w:szCs w:val="24"/>
        </w:rPr>
        <w:t>должн</w:t>
      </w:r>
      <w:r w:rsidR="00175EE9" w:rsidRPr="0020436D">
        <w:rPr>
          <w:szCs w:val="24"/>
        </w:rPr>
        <w:t>о</w:t>
      </w:r>
      <w:r w:rsidRPr="0020436D">
        <w:rPr>
          <w:szCs w:val="24"/>
        </w:rPr>
        <w:t xml:space="preserve"> </w:t>
      </w:r>
      <w:r w:rsidR="00175EE9" w:rsidRPr="0020436D">
        <w:rPr>
          <w:szCs w:val="24"/>
        </w:rPr>
        <w:t xml:space="preserve">быть </w:t>
      </w:r>
      <w:r w:rsidRPr="0020436D">
        <w:rPr>
          <w:szCs w:val="24"/>
        </w:rPr>
        <w:t>принят</w:t>
      </w:r>
      <w:r w:rsidR="00175EE9" w:rsidRPr="0020436D">
        <w:rPr>
          <w:szCs w:val="24"/>
        </w:rPr>
        <w:t>о</w:t>
      </w:r>
      <w:r w:rsidRPr="0020436D">
        <w:rPr>
          <w:szCs w:val="24"/>
        </w:rPr>
        <w:t xml:space="preserve"> решение о созыве внеочередного Общего собрания акционеров либо об отказе в его созыве. </w:t>
      </w:r>
    </w:p>
    <w:p w14:paraId="11C98C89" w14:textId="77777777" w:rsidR="0024131D" w:rsidRPr="0020436D" w:rsidRDefault="0024131D" w:rsidP="002927F5">
      <w:pPr>
        <w:pStyle w:val="Normal1"/>
        <w:widowControl w:val="0"/>
        <w:tabs>
          <w:tab w:val="left" w:pos="1276"/>
        </w:tabs>
        <w:ind w:firstLine="567"/>
        <w:rPr>
          <w:szCs w:val="24"/>
        </w:rPr>
      </w:pPr>
      <w:r w:rsidRPr="0020436D">
        <w:rPr>
          <w:szCs w:val="24"/>
        </w:rPr>
        <w:t xml:space="preserve">Решение </w:t>
      </w:r>
      <w:r w:rsidR="00175EE9" w:rsidRPr="0020436D">
        <w:rPr>
          <w:szCs w:val="24"/>
        </w:rPr>
        <w:t>Совета директоров</w:t>
      </w:r>
      <w:r w:rsidR="00B06366" w:rsidRPr="0020436D">
        <w:rPr>
          <w:szCs w:val="24"/>
        </w:rPr>
        <w:t xml:space="preserve"> </w:t>
      </w:r>
      <w:r w:rsidRPr="0020436D">
        <w:rPr>
          <w:szCs w:val="24"/>
        </w:rPr>
        <w:t>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3 дней с момента принятия такого решения.</w:t>
      </w:r>
    </w:p>
    <w:p w14:paraId="11C98C8A" w14:textId="77777777" w:rsidR="0024131D" w:rsidRPr="0020436D" w:rsidRDefault="0024131D" w:rsidP="002927F5">
      <w:pPr>
        <w:pStyle w:val="Normal1"/>
        <w:widowControl w:val="0"/>
        <w:tabs>
          <w:tab w:val="left" w:pos="1276"/>
        </w:tabs>
        <w:ind w:firstLine="567"/>
        <w:rPr>
          <w:szCs w:val="24"/>
        </w:rPr>
      </w:pPr>
      <w:r w:rsidRPr="0020436D">
        <w:rPr>
          <w:szCs w:val="24"/>
        </w:rPr>
        <w:t xml:space="preserve">Решение об отказе в созыве внеочередного Общего собрания акционеров по требованию </w:t>
      </w:r>
      <w:r w:rsidR="00A747B8" w:rsidRPr="0020436D">
        <w:rPr>
          <w:szCs w:val="24"/>
        </w:rPr>
        <w:t>Ревизионной комиссии</w:t>
      </w:r>
      <w:r w:rsidRPr="0020436D">
        <w:rPr>
          <w:szCs w:val="24"/>
        </w:rPr>
        <w:t xml:space="preserve"> Общества, аудитора Общества или акционеров (акционера), являющихся владельцами не менее чем 10 процентов голосующих акций Общества, может быть принято только по основаниям, установленным Федеральным законом «Об акционерных обществах» и Уставом Общества.</w:t>
      </w:r>
    </w:p>
    <w:p w14:paraId="11C98C8B" w14:textId="77777777" w:rsidR="0024131D" w:rsidRPr="0020436D" w:rsidRDefault="0024131D" w:rsidP="002927F5">
      <w:pPr>
        <w:pStyle w:val="Normal1"/>
        <w:widowControl w:val="0"/>
        <w:tabs>
          <w:tab w:val="left" w:pos="1276"/>
        </w:tabs>
        <w:ind w:firstLine="567"/>
        <w:rPr>
          <w:szCs w:val="24"/>
        </w:rPr>
      </w:pPr>
      <w:r w:rsidRPr="0020436D">
        <w:rPr>
          <w:szCs w:val="24"/>
        </w:rPr>
        <w:t xml:space="preserve">Решение </w:t>
      </w:r>
      <w:r w:rsidR="00175EE9" w:rsidRPr="0020436D">
        <w:rPr>
          <w:szCs w:val="24"/>
        </w:rPr>
        <w:t>Совета директоров</w:t>
      </w:r>
      <w:r w:rsidRPr="0020436D">
        <w:rPr>
          <w:szCs w:val="24"/>
        </w:rPr>
        <w:t xml:space="preserve"> об отказе в созыве внеочередного Общего собрания акционеров может быть обжаловано в суд.</w:t>
      </w:r>
    </w:p>
    <w:p w14:paraId="11C98C8C" w14:textId="77777777" w:rsidR="0024131D" w:rsidRDefault="0024131D" w:rsidP="002927F5">
      <w:pPr>
        <w:pStyle w:val="Normal1"/>
        <w:widowControl w:val="0"/>
        <w:numPr>
          <w:ilvl w:val="0"/>
          <w:numId w:val="23"/>
        </w:numPr>
        <w:tabs>
          <w:tab w:val="left" w:pos="1276"/>
        </w:tabs>
        <w:ind w:left="0" w:firstLine="567"/>
        <w:rPr>
          <w:szCs w:val="24"/>
        </w:rPr>
      </w:pPr>
      <w:r w:rsidRPr="0020436D">
        <w:rPr>
          <w:szCs w:val="24"/>
        </w:rPr>
        <w:t xml:space="preserve">Внеочередное Общее собрание акционеров, созываемое по требованию </w:t>
      </w:r>
      <w:r w:rsidR="00A747B8" w:rsidRPr="0020436D">
        <w:rPr>
          <w:szCs w:val="24"/>
        </w:rPr>
        <w:t>Ревизионной комиссии</w:t>
      </w:r>
      <w:r w:rsidRPr="0020436D">
        <w:rPr>
          <w:szCs w:val="24"/>
        </w:rPr>
        <w:t xml:space="preserve">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предъявления требования о проведении внеочередного Общего собрания акционеров.</w:t>
      </w:r>
    </w:p>
    <w:p w14:paraId="23902AC2" w14:textId="00F4FE8B" w:rsidR="001E6BB8" w:rsidRPr="001E6BB8" w:rsidRDefault="001E6BB8" w:rsidP="001E6BB8">
      <w:pPr>
        <w:pStyle w:val="aff0"/>
        <w:widowControl w:val="0"/>
        <w:tabs>
          <w:tab w:val="left" w:pos="1276"/>
        </w:tabs>
        <w:suppressAutoHyphens w:val="0"/>
        <w:autoSpaceDE w:val="0"/>
        <w:autoSpaceDN w:val="0"/>
        <w:adjustRightInd w:val="0"/>
        <w:ind w:left="0" w:firstLine="567"/>
        <w:jc w:val="both"/>
      </w:pPr>
      <w:r>
        <w:rPr>
          <w:lang w:eastAsia="ru-RU"/>
        </w:rPr>
        <w:t>Если предлагаемая повестка дня внеочередного общего собрания акционеров содержит вопрос об избрании членов Совета директоров Общества, такое общее собрание акционеров должно быть проведено в течение 75 дней с даты представления требования о проведении внеочередного общего собрания акционеров, если более короткий срок не предусмотрен Уставом Общества. В этом случае Совет директоров общества обязан определить дату, до которой будут приниматься предложения акционеров о выдвижении кандидатов для избрания в Совет директоров Общества.</w:t>
      </w:r>
    </w:p>
    <w:p w14:paraId="11C98C8D" w14:textId="0C81B012" w:rsidR="00175EE9" w:rsidRPr="0020436D" w:rsidRDefault="00175EE9" w:rsidP="002927F5">
      <w:pPr>
        <w:pStyle w:val="Normal1"/>
        <w:widowControl w:val="0"/>
        <w:numPr>
          <w:ilvl w:val="0"/>
          <w:numId w:val="23"/>
        </w:numPr>
        <w:tabs>
          <w:tab w:val="left" w:pos="1276"/>
        </w:tabs>
        <w:ind w:left="0" w:firstLine="567"/>
        <w:rPr>
          <w:szCs w:val="24"/>
        </w:rPr>
      </w:pPr>
      <w:r w:rsidRPr="0020436D">
        <w:rPr>
          <w:szCs w:val="24"/>
        </w:rPr>
        <w:t>В случаях, когда в соответствии со ст. 68</w:t>
      </w:r>
      <w:r w:rsidR="001E6BB8">
        <w:rPr>
          <w:szCs w:val="24"/>
        </w:rPr>
        <w:t>-70</w:t>
      </w:r>
      <w:r w:rsidRPr="0020436D">
        <w:rPr>
          <w:szCs w:val="24"/>
        </w:rPr>
        <w:t xml:space="preserve"> Федерального закона «Об акционерных обществах» Совет директоров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Советом директоров решения о его </w:t>
      </w:r>
      <w:r w:rsidRPr="0020436D">
        <w:rPr>
          <w:szCs w:val="24"/>
        </w:rPr>
        <w:lastRenderedPageBreak/>
        <w:t>проведении.</w:t>
      </w:r>
    </w:p>
    <w:p w14:paraId="11C98C8E" w14:textId="664C66F2" w:rsidR="00175EE9" w:rsidRPr="0020436D" w:rsidRDefault="00175EE9" w:rsidP="002927F5">
      <w:pPr>
        <w:pStyle w:val="Normal1"/>
        <w:widowControl w:val="0"/>
        <w:tabs>
          <w:tab w:val="left" w:pos="1276"/>
        </w:tabs>
        <w:ind w:firstLine="567"/>
        <w:rPr>
          <w:szCs w:val="24"/>
        </w:rPr>
      </w:pPr>
      <w:r w:rsidRPr="0020436D">
        <w:rPr>
          <w:szCs w:val="24"/>
        </w:rPr>
        <w:t>В случаях, когда в соответствии с Федеральным законом «Об акционерных обществах» Совет директоров Общества обязан принять реше</w:t>
      </w:r>
      <w:r w:rsidR="00B36DCE" w:rsidRPr="0020436D">
        <w:rPr>
          <w:szCs w:val="24"/>
        </w:rPr>
        <w:t>ние о проведении внеочередного О</w:t>
      </w:r>
      <w:r w:rsidRPr="0020436D">
        <w:rPr>
          <w:szCs w:val="24"/>
        </w:rPr>
        <w:t xml:space="preserve">бщего собрания акционеров для избрания членов Совета директоров Общества, такое Общее собрание акционеров должно быть проведено в течение </w:t>
      </w:r>
      <w:r w:rsidR="001E6BB8">
        <w:rPr>
          <w:szCs w:val="24"/>
        </w:rPr>
        <w:t>70</w:t>
      </w:r>
      <w:r w:rsidRPr="0020436D">
        <w:rPr>
          <w:szCs w:val="24"/>
        </w:rPr>
        <w:t xml:space="preserve"> дней с момента принятия решения о его проведении Советом директоров Общества.</w:t>
      </w:r>
    </w:p>
    <w:p w14:paraId="11C98C8F" w14:textId="77777777" w:rsidR="0024131D" w:rsidRPr="0020436D" w:rsidRDefault="0024131D" w:rsidP="002927F5">
      <w:pPr>
        <w:pStyle w:val="Normal1"/>
        <w:widowControl w:val="0"/>
        <w:numPr>
          <w:ilvl w:val="0"/>
          <w:numId w:val="23"/>
        </w:numPr>
        <w:tabs>
          <w:tab w:val="left" w:pos="1276"/>
        </w:tabs>
        <w:ind w:left="0" w:firstLine="567"/>
        <w:rPr>
          <w:szCs w:val="24"/>
        </w:rPr>
      </w:pPr>
      <w:r w:rsidRPr="0020436D">
        <w:rPr>
          <w:szCs w:val="24"/>
        </w:rPr>
        <w:t xml:space="preserve">В случае, если в течение установленного Федеральным законом «Об акционерных обществах» срока </w:t>
      </w:r>
      <w:r w:rsidR="00175EE9" w:rsidRPr="0020436D">
        <w:rPr>
          <w:szCs w:val="24"/>
        </w:rPr>
        <w:t>Советом директоров</w:t>
      </w:r>
      <w:r w:rsidR="00DC751A" w:rsidRPr="0020436D">
        <w:rPr>
          <w:szCs w:val="24"/>
        </w:rPr>
        <w:t xml:space="preserve"> </w:t>
      </w:r>
      <w:r w:rsidRPr="0020436D">
        <w:rPr>
          <w:szCs w:val="24"/>
        </w:rPr>
        <w:t>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14:paraId="11C98C90" w14:textId="77777777" w:rsidR="0024131D" w:rsidRPr="0020436D" w:rsidRDefault="0024131D" w:rsidP="002927F5">
      <w:pPr>
        <w:pStyle w:val="Normal1"/>
        <w:widowControl w:val="0"/>
        <w:tabs>
          <w:tab w:val="left" w:pos="1276"/>
        </w:tabs>
        <w:ind w:firstLine="567"/>
        <w:rPr>
          <w:szCs w:val="24"/>
        </w:rPr>
      </w:pPr>
      <w:r w:rsidRPr="0020436D">
        <w:rPr>
          <w:szCs w:val="24"/>
        </w:rPr>
        <w:t>В решении суда о понуждении Общества провести внеочередное общее собрание акционеров указываются сроки и порядок его проведения. Исполнение решения суда возлагается на истца либо по его ходатайству на орган Общества или иное лицо при условии их согласи</w:t>
      </w:r>
      <w:r w:rsidR="00682FD9" w:rsidRPr="0020436D">
        <w:rPr>
          <w:szCs w:val="24"/>
        </w:rPr>
        <w:t xml:space="preserve">я. </w:t>
      </w:r>
      <w:r w:rsidR="00175EE9" w:rsidRPr="0020436D">
        <w:rPr>
          <w:szCs w:val="24"/>
        </w:rPr>
        <w:t xml:space="preserve">Таким органом не может быть Совет директоров Общества. </w:t>
      </w:r>
      <w:r w:rsidRPr="0020436D">
        <w:rPr>
          <w:szCs w:val="24"/>
        </w:rPr>
        <w:t>При этом орган Общества или лицо, которое в соответствии с решением суда проводит внеочередное общее собрание акционеров, обладает всеми предусмотренными Федеральным законом «Об акционерных обществах» полномочиями, необходимыми для созыва и проведения этого собрания. В случае, если в соответствии с решением суда внеочередное общее собрание акционеров проводит истец, расходы на подготовку и проведение этого собрания м</w:t>
      </w:r>
      <w:r w:rsidR="00682FD9" w:rsidRPr="0020436D">
        <w:rPr>
          <w:szCs w:val="24"/>
        </w:rPr>
        <w:t>огут быть возмещены по решению О</w:t>
      </w:r>
      <w:r w:rsidRPr="0020436D">
        <w:rPr>
          <w:szCs w:val="24"/>
        </w:rPr>
        <w:t>бщего собрания акционеров за счет средств Общества.</w:t>
      </w:r>
    </w:p>
    <w:p w14:paraId="11C98C91" w14:textId="77777777" w:rsidR="008511D6" w:rsidRPr="0020436D" w:rsidRDefault="008511D6" w:rsidP="002927F5">
      <w:pPr>
        <w:pStyle w:val="heading21"/>
        <w:keepNext w:val="0"/>
        <w:widowControl w:val="0"/>
        <w:tabs>
          <w:tab w:val="left" w:pos="1276"/>
        </w:tabs>
        <w:spacing w:before="0" w:after="0"/>
        <w:ind w:firstLine="567"/>
        <w:outlineLvl w:val="1"/>
        <w:rPr>
          <w:rFonts w:ascii="Times New Roman" w:hAnsi="Times New Roman"/>
          <w:i w:val="0"/>
          <w:szCs w:val="24"/>
        </w:rPr>
      </w:pPr>
    </w:p>
    <w:p w14:paraId="11C98C92" w14:textId="77777777" w:rsidR="0024131D" w:rsidRPr="007A3406" w:rsidRDefault="0024131D" w:rsidP="007A3406">
      <w:pPr>
        <w:ind w:firstLine="567"/>
        <w:rPr>
          <w:b/>
        </w:rPr>
      </w:pPr>
      <w:r w:rsidRPr="007A3406">
        <w:rPr>
          <w:b/>
        </w:rPr>
        <w:t>Кворум Общего собрания акционеров</w:t>
      </w:r>
    </w:p>
    <w:p w14:paraId="674B61F2" w14:textId="77777777" w:rsidR="00AD2ABA" w:rsidRDefault="0024131D" w:rsidP="002927F5">
      <w:pPr>
        <w:pStyle w:val="Normal1"/>
        <w:widowControl w:val="0"/>
        <w:numPr>
          <w:ilvl w:val="0"/>
          <w:numId w:val="23"/>
        </w:numPr>
        <w:tabs>
          <w:tab w:val="left" w:pos="1276"/>
        </w:tabs>
        <w:ind w:left="0" w:firstLine="567"/>
        <w:rPr>
          <w:szCs w:val="24"/>
        </w:rPr>
      </w:pPr>
      <w:r w:rsidRPr="0020436D">
        <w:rPr>
          <w:szCs w:val="24"/>
        </w:rPr>
        <w:t>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w:t>
      </w:r>
    </w:p>
    <w:p w14:paraId="11C98C94" w14:textId="77777777" w:rsidR="0024131D" w:rsidRPr="0020436D" w:rsidRDefault="0024131D" w:rsidP="002927F5">
      <w:pPr>
        <w:pStyle w:val="Normal1"/>
        <w:widowControl w:val="0"/>
        <w:tabs>
          <w:tab w:val="left" w:pos="1276"/>
        </w:tabs>
        <w:ind w:firstLine="567"/>
        <w:rPr>
          <w:szCs w:val="24"/>
        </w:rPr>
      </w:pPr>
      <w:r w:rsidRPr="0020436D">
        <w:rPr>
          <w:szCs w:val="24"/>
        </w:rPr>
        <w:t>Общее собрание акционеров, проводимое в форме собрания, открывается, если ко времени начала его проведения имеется кворум хотя бы по одному из вопросов, включенных в повестку дня Общего собрания. Регистрация лиц, имеющих право на участие в Общем собрании акционеров, не зарегистрировавшихся для участия в Общем собрании до его открытия, оканчивается не ранее завершения обсуждения последнего вопроса повестки дня Общего собрания акционеров, по которому имеется кворум.</w:t>
      </w:r>
    </w:p>
    <w:p w14:paraId="11C98C95" w14:textId="77777777" w:rsidR="0024131D" w:rsidRPr="0020436D" w:rsidRDefault="0024131D" w:rsidP="002927F5">
      <w:pPr>
        <w:pStyle w:val="Normal1"/>
        <w:widowControl w:val="0"/>
        <w:tabs>
          <w:tab w:val="left" w:pos="1276"/>
        </w:tabs>
        <w:ind w:firstLine="567"/>
        <w:rPr>
          <w:szCs w:val="24"/>
        </w:rPr>
      </w:pPr>
      <w:r w:rsidRPr="0020436D">
        <w:rPr>
          <w:szCs w:val="24"/>
        </w:rPr>
        <w:t xml:space="preserve">В случае если ко времени начала проведения Общего собрания акционеров нет кворума ни по одному из вопросов, включенных в повестку дня Общего собрания акционеров, открытие Общего собрания акционеров переносится на </w:t>
      </w:r>
      <w:r w:rsidR="00E10FCD" w:rsidRPr="0020436D">
        <w:rPr>
          <w:szCs w:val="24"/>
        </w:rPr>
        <w:t>1</w:t>
      </w:r>
      <w:r w:rsidRPr="0020436D">
        <w:rPr>
          <w:szCs w:val="24"/>
        </w:rPr>
        <w:t xml:space="preserve"> </w:t>
      </w:r>
      <w:r w:rsidR="00E10FCD" w:rsidRPr="0020436D">
        <w:rPr>
          <w:szCs w:val="24"/>
        </w:rPr>
        <w:t>час</w:t>
      </w:r>
      <w:r w:rsidRPr="0020436D">
        <w:rPr>
          <w:szCs w:val="24"/>
        </w:rPr>
        <w:t xml:space="preserve">. </w:t>
      </w:r>
    </w:p>
    <w:p w14:paraId="11C98C96" w14:textId="77777777" w:rsidR="0024131D" w:rsidRPr="0020436D" w:rsidRDefault="0024131D" w:rsidP="002927F5">
      <w:pPr>
        <w:pStyle w:val="Normal1"/>
        <w:widowControl w:val="0"/>
        <w:tabs>
          <w:tab w:val="left" w:pos="1276"/>
        </w:tabs>
        <w:ind w:firstLine="567"/>
        <w:rPr>
          <w:szCs w:val="24"/>
        </w:rPr>
      </w:pPr>
      <w:r w:rsidRPr="0020436D">
        <w:rPr>
          <w:szCs w:val="24"/>
        </w:rPr>
        <w:t>Перенос открытия Общего собрания акционеров более одного раза не допускается.</w:t>
      </w:r>
    </w:p>
    <w:p w14:paraId="11C98C97" w14:textId="77777777" w:rsidR="0024131D" w:rsidRPr="0020436D" w:rsidRDefault="0024131D" w:rsidP="002927F5">
      <w:pPr>
        <w:pStyle w:val="Normal1"/>
        <w:widowControl w:val="0"/>
        <w:tabs>
          <w:tab w:val="left" w:pos="1276"/>
        </w:tabs>
        <w:ind w:firstLine="567"/>
        <w:rPr>
          <w:szCs w:val="24"/>
        </w:rPr>
      </w:pPr>
      <w:r w:rsidRPr="0020436D">
        <w:rPr>
          <w:szCs w:val="24"/>
        </w:rPr>
        <w:t xml:space="preserve">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по решению </w:t>
      </w:r>
      <w:r w:rsidR="00175EE9" w:rsidRPr="0020436D">
        <w:rPr>
          <w:szCs w:val="24"/>
        </w:rPr>
        <w:t>Совета директоров</w:t>
      </w:r>
      <w:r w:rsidR="00DC751A" w:rsidRPr="0020436D">
        <w:rPr>
          <w:szCs w:val="24"/>
        </w:rPr>
        <w:t xml:space="preserve"> </w:t>
      </w:r>
      <w:r w:rsidRPr="0020436D">
        <w:rPr>
          <w:szCs w:val="24"/>
        </w:rPr>
        <w:t>может быть проведено повторное Общее собрание акционеров с той же повесткой дня.</w:t>
      </w:r>
    </w:p>
    <w:p w14:paraId="11C98C98" w14:textId="77777777" w:rsidR="0024131D" w:rsidRPr="0020436D" w:rsidRDefault="0024131D" w:rsidP="002927F5">
      <w:pPr>
        <w:pStyle w:val="Normal1"/>
        <w:widowControl w:val="0"/>
        <w:tabs>
          <w:tab w:val="left" w:pos="1276"/>
        </w:tabs>
        <w:ind w:firstLine="567"/>
        <w:rPr>
          <w:szCs w:val="24"/>
        </w:rPr>
      </w:pPr>
      <w:r w:rsidRPr="0020436D">
        <w:rPr>
          <w:szCs w:val="24"/>
        </w:rPr>
        <w:t>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размещен</w:t>
      </w:r>
      <w:r w:rsidR="00682FD9" w:rsidRPr="0020436D">
        <w:rPr>
          <w:szCs w:val="24"/>
        </w:rPr>
        <w:t xml:space="preserve">ных голосующих акций Общества. </w:t>
      </w:r>
      <w:r w:rsidRPr="0020436D">
        <w:rPr>
          <w:szCs w:val="24"/>
        </w:rPr>
        <w:t>Сообщение о повторном Общем собрании акционеров осуществляется в порядке, предусмотренном настоящим Уставом для сообщения о созыве Общего собрания акционеров, кроме требований, установленных абзацем вторым пункта 1</w:t>
      </w:r>
      <w:r w:rsidR="00EF6F91" w:rsidRPr="0020436D">
        <w:rPr>
          <w:szCs w:val="24"/>
        </w:rPr>
        <w:t>3</w:t>
      </w:r>
      <w:r w:rsidRPr="0020436D">
        <w:rPr>
          <w:szCs w:val="24"/>
        </w:rPr>
        <w:t>.1</w:t>
      </w:r>
      <w:r w:rsidR="00425E7B" w:rsidRPr="0020436D">
        <w:rPr>
          <w:szCs w:val="24"/>
        </w:rPr>
        <w:t>3</w:t>
      </w:r>
      <w:r w:rsidRPr="0020436D">
        <w:rPr>
          <w:szCs w:val="24"/>
        </w:rPr>
        <w:t xml:space="preserve"> настоящего Устава.</w:t>
      </w:r>
    </w:p>
    <w:p w14:paraId="11C98C99" w14:textId="77777777" w:rsidR="0024131D" w:rsidRPr="0020436D" w:rsidRDefault="0024131D" w:rsidP="002927F5">
      <w:pPr>
        <w:pStyle w:val="Normal1"/>
        <w:widowControl w:val="0"/>
        <w:tabs>
          <w:tab w:val="left" w:pos="1276"/>
        </w:tabs>
        <w:ind w:firstLine="567"/>
        <w:rPr>
          <w:szCs w:val="24"/>
        </w:rPr>
      </w:pPr>
      <w:r w:rsidRPr="0020436D">
        <w:rPr>
          <w:szCs w:val="24"/>
        </w:rPr>
        <w:t>Принявшими участие в Общем собрании акционеров, проводимом путем собрания (совместного присутствия) акционеров для обсуждения вопросов повестки дня и принятия решения по вопросам, поставленным на голосование без предварительного направления (вручения) бюллетеней для голосования до проведения Общего собрания акционеров, считаются акционеры, зарегистрировавшиеся для участия в нем</w:t>
      </w:r>
      <w:r w:rsidR="00373DC5" w:rsidRPr="0020436D">
        <w:rPr>
          <w:szCs w:val="24"/>
        </w:rPr>
        <w:t>, в том числе на указанном в сообщении о проведении общего собрания акционеров сайте в информационно-телекоммуникационной сети "Интернет"</w:t>
      </w:r>
      <w:r w:rsidRPr="0020436D">
        <w:rPr>
          <w:szCs w:val="24"/>
        </w:rPr>
        <w:t>.</w:t>
      </w:r>
    </w:p>
    <w:p w14:paraId="11C98C9A" w14:textId="77777777" w:rsidR="0024131D" w:rsidRPr="0020436D" w:rsidRDefault="0024131D" w:rsidP="002927F5">
      <w:pPr>
        <w:pStyle w:val="Normal1"/>
        <w:widowControl w:val="0"/>
        <w:tabs>
          <w:tab w:val="left" w:pos="1276"/>
        </w:tabs>
        <w:ind w:firstLine="567"/>
        <w:rPr>
          <w:szCs w:val="24"/>
        </w:rPr>
      </w:pPr>
      <w:bookmarkStart w:id="17" w:name="OLE_LINK12"/>
      <w:r w:rsidRPr="0020436D">
        <w:rPr>
          <w:szCs w:val="24"/>
        </w:rPr>
        <w:t xml:space="preserve">Принявшими участие в Общем собрании акционеров, </w:t>
      </w:r>
      <w:bookmarkStart w:id="18" w:name="OLE_LINK11"/>
      <w:r w:rsidRPr="0020436D">
        <w:rPr>
          <w:szCs w:val="24"/>
        </w:rPr>
        <w:t xml:space="preserve">проводимом путем собрания </w:t>
      </w:r>
      <w:r w:rsidRPr="0020436D">
        <w:rPr>
          <w:szCs w:val="24"/>
        </w:rPr>
        <w:lastRenderedPageBreak/>
        <w:t xml:space="preserve">(совместного присутствия) акционеров для обсуждения вопросов повестки дня и принятия решения по вопросам, поставленным на голосование </w:t>
      </w:r>
      <w:bookmarkStart w:id="19" w:name="OLE_LINK13"/>
      <w:r w:rsidRPr="0020436D">
        <w:rPr>
          <w:szCs w:val="24"/>
        </w:rPr>
        <w:t>с предварительным направлением (вручением) бюллетеней для голосования до проведения Общего собрания акционеров</w:t>
      </w:r>
      <w:bookmarkEnd w:id="19"/>
      <w:r w:rsidRPr="0020436D">
        <w:rPr>
          <w:szCs w:val="24"/>
        </w:rPr>
        <w:t>, считаются акционеры, зарегистрировавшиеся для участия в нем</w:t>
      </w:r>
      <w:bookmarkEnd w:id="17"/>
      <w:bookmarkEnd w:id="18"/>
      <w:r w:rsidRPr="0020436D">
        <w:rPr>
          <w:szCs w:val="24"/>
        </w:rPr>
        <w:t>, и акционеры, бюллетени которых получены</w:t>
      </w:r>
      <w:r w:rsidR="00373DC5" w:rsidRPr="0020436D">
        <w:rPr>
          <w:szCs w:val="24"/>
        </w:rPr>
        <w:t xml:space="preserve"> или электронная форма бюллетеней которых заполнена на указанном в сообщении о проведении общего собрания акционеров сайте в информационно-телекоммуникационной сети "Интернет"</w:t>
      </w:r>
      <w:r w:rsidRPr="0020436D">
        <w:rPr>
          <w:szCs w:val="24"/>
        </w:rPr>
        <w:t xml:space="preserve"> не позднее 2 дней до даты проведения Общего собрания акционеров.</w:t>
      </w:r>
    </w:p>
    <w:p w14:paraId="11C98C9B" w14:textId="77777777" w:rsidR="0024131D" w:rsidRPr="0020436D" w:rsidRDefault="0024131D" w:rsidP="002927F5">
      <w:pPr>
        <w:pStyle w:val="Normal1"/>
        <w:widowControl w:val="0"/>
        <w:tabs>
          <w:tab w:val="left" w:pos="1276"/>
        </w:tabs>
        <w:ind w:firstLine="567"/>
        <w:rPr>
          <w:szCs w:val="24"/>
        </w:rPr>
      </w:pPr>
      <w:r w:rsidRPr="0020436D">
        <w:rPr>
          <w:szCs w:val="24"/>
        </w:rPr>
        <w:t>Принявшими участие в Общем собрании акционеров, проводимом в форме заочного голосования, считаются</w:t>
      </w:r>
      <w:r w:rsidR="00A12C42" w:rsidRPr="0020436D">
        <w:rPr>
          <w:szCs w:val="24"/>
        </w:rPr>
        <w:t xml:space="preserve"> </w:t>
      </w:r>
      <w:r w:rsidRPr="0020436D">
        <w:rPr>
          <w:szCs w:val="24"/>
        </w:rPr>
        <w:t xml:space="preserve">акционеры, бюллетени которых получены </w:t>
      </w:r>
      <w:r w:rsidR="00373DC5" w:rsidRPr="0020436D">
        <w:rPr>
          <w:szCs w:val="24"/>
        </w:rPr>
        <w:t>или электронная форма бюллетеней которых заполнена на указанном в сообщении о проведении общего собрания акционеров сайте в информационно-телекоммуникационной сети "Интернет" до даты окончания приема бюллетеней</w:t>
      </w:r>
      <w:r w:rsidRPr="0020436D">
        <w:rPr>
          <w:szCs w:val="24"/>
        </w:rPr>
        <w:t>.</w:t>
      </w:r>
    </w:p>
    <w:p w14:paraId="11C98C9C" w14:textId="77777777" w:rsidR="00373DC5" w:rsidRPr="0020436D" w:rsidRDefault="00373DC5" w:rsidP="002927F5">
      <w:pPr>
        <w:pStyle w:val="Normal1"/>
        <w:widowControl w:val="0"/>
        <w:tabs>
          <w:tab w:val="left" w:pos="1276"/>
        </w:tabs>
        <w:ind w:firstLine="567"/>
        <w:rPr>
          <w:szCs w:val="24"/>
        </w:rPr>
      </w:pPr>
      <w:r w:rsidRPr="0020436D">
        <w:rPr>
          <w:szCs w:val="24"/>
        </w:rPr>
        <w:t>Принявшими участие в общем собрании акционеров считаются также акционеры, которые в соответствии с правилами законодательства Российской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не позднее двух дней до даты проведения общего собрания акционеров или до даты окончания приема бюллетеней при проведении общего собрания акционеров в форме заочного голосования.</w:t>
      </w:r>
    </w:p>
    <w:p w14:paraId="70F68E4C" w14:textId="77777777" w:rsidR="00AD2ABA" w:rsidRPr="00AD2ABA" w:rsidRDefault="00AD2ABA" w:rsidP="00AD2ABA">
      <w:pPr>
        <w:pStyle w:val="aff0"/>
        <w:numPr>
          <w:ilvl w:val="0"/>
          <w:numId w:val="23"/>
        </w:numPr>
        <w:ind w:left="0" w:firstLine="567"/>
        <w:jc w:val="both"/>
        <w:rPr>
          <w:b/>
          <w:i/>
        </w:rPr>
      </w:pPr>
      <w:r w:rsidRPr="0020436D">
        <w:t xml:space="preserve">Лица, зарегистрировавшиеся для участия в Общем собрании </w:t>
      </w:r>
      <w:r w:rsidRPr="00AD2ABA">
        <w:rPr>
          <w:bCs/>
          <w:iCs/>
        </w:rPr>
        <w:t>акционеров</w:t>
      </w:r>
      <w:r w:rsidRPr="0020436D">
        <w:t>, вправе голосовать по всем вопросам повестки дня до его закрытия (до начала подсчета голосов по вопросам повестки дня, если принятые решения оглашаются на самом Общем собрании акционеров).</w:t>
      </w:r>
    </w:p>
    <w:p w14:paraId="3DBDE881" w14:textId="77777777" w:rsidR="00AD2ABA" w:rsidRPr="00AD2ABA" w:rsidRDefault="00AD2ABA" w:rsidP="00AD2ABA">
      <w:pPr>
        <w:pStyle w:val="aff0"/>
        <w:numPr>
          <w:ilvl w:val="0"/>
          <w:numId w:val="23"/>
        </w:numPr>
        <w:ind w:left="0" w:firstLine="567"/>
        <w:jc w:val="both"/>
      </w:pPr>
      <w:r w:rsidRPr="001845E4">
        <w:rPr>
          <w:lang w:eastAsia="ru-RU"/>
        </w:rPr>
        <w:t xml:space="preserve">Лица </w:t>
      </w:r>
      <w:r w:rsidRPr="00AD2ABA">
        <w:t>(их представители), имеющие право на участие в годовом Общем собрании акционеров, а также внеочередном Общем собрании акционеров, проводимом в форме совместного присутствия акционеров для обсуждения вопросов повестки дня и принятия решений по вопросам, поставленным на голосование с предварительным направлением (вручением) бюллетеней для голос</w:t>
      </w:r>
      <w:r w:rsidRPr="001845E4">
        <w:t xml:space="preserve">ования до проведения Общего собрания акционеров, бюллетени которых получены не позднее двух дней до даты проведения Общего собрания  акционеров, вправе присутствовать на Общем собрании  акционеров. </w:t>
      </w:r>
    </w:p>
    <w:p w14:paraId="11C98C9F" w14:textId="77777777" w:rsidR="008511D6" w:rsidRPr="0020436D" w:rsidRDefault="008511D6" w:rsidP="002927F5">
      <w:pPr>
        <w:pStyle w:val="heading21"/>
        <w:keepNext w:val="0"/>
        <w:widowControl w:val="0"/>
        <w:tabs>
          <w:tab w:val="left" w:pos="1276"/>
        </w:tabs>
        <w:spacing w:before="0" w:after="0"/>
        <w:ind w:firstLine="567"/>
        <w:outlineLvl w:val="1"/>
        <w:rPr>
          <w:rFonts w:ascii="Times New Roman" w:hAnsi="Times New Roman"/>
          <w:i w:val="0"/>
          <w:szCs w:val="24"/>
        </w:rPr>
      </w:pPr>
    </w:p>
    <w:p w14:paraId="11C98CA0" w14:textId="77777777" w:rsidR="0024131D" w:rsidRPr="007A3406" w:rsidRDefault="0024131D" w:rsidP="007A3406">
      <w:pPr>
        <w:ind w:firstLine="567"/>
        <w:rPr>
          <w:b/>
        </w:rPr>
      </w:pPr>
      <w:r w:rsidRPr="007A3406">
        <w:rPr>
          <w:b/>
        </w:rPr>
        <w:t>Бюллетени для голосования</w:t>
      </w:r>
    </w:p>
    <w:p w14:paraId="11C98CA1" w14:textId="77777777" w:rsidR="0024131D" w:rsidRPr="0020436D" w:rsidRDefault="0024131D" w:rsidP="002927F5">
      <w:pPr>
        <w:pStyle w:val="Normal1"/>
        <w:widowControl w:val="0"/>
        <w:numPr>
          <w:ilvl w:val="0"/>
          <w:numId w:val="23"/>
        </w:numPr>
        <w:tabs>
          <w:tab w:val="left" w:pos="1276"/>
        </w:tabs>
        <w:ind w:left="0" w:firstLine="567"/>
        <w:rPr>
          <w:szCs w:val="24"/>
        </w:rPr>
      </w:pPr>
      <w:r w:rsidRPr="0020436D">
        <w:rPr>
          <w:szCs w:val="24"/>
        </w:rPr>
        <w:t xml:space="preserve">Голосование по вопросам повестки дня Общего собрания акционеров осуществляется бюллетенями для голосования, если иной способ не предусмотрен решением </w:t>
      </w:r>
      <w:r w:rsidR="00175EE9" w:rsidRPr="0020436D">
        <w:rPr>
          <w:szCs w:val="24"/>
        </w:rPr>
        <w:t>Совета директоров</w:t>
      </w:r>
      <w:r w:rsidR="00DC751A" w:rsidRPr="0020436D">
        <w:rPr>
          <w:szCs w:val="24"/>
        </w:rPr>
        <w:t xml:space="preserve"> </w:t>
      </w:r>
      <w:r w:rsidRPr="0020436D">
        <w:rPr>
          <w:szCs w:val="24"/>
        </w:rPr>
        <w:t>при подготовке к проведению Общего собрания акционеров.</w:t>
      </w:r>
    </w:p>
    <w:p w14:paraId="11C98CA2" w14:textId="77777777" w:rsidR="0024131D" w:rsidRPr="0020436D" w:rsidRDefault="0024131D" w:rsidP="002927F5">
      <w:pPr>
        <w:pStyle w:val="Normal1"/>
        <w:widowControl w:val="0"/>
        <w:numPr>
          <w:ilvl w:val="0"/>
          <w:numId w:val="23"/>
        </w:numPr>
        <w:tabs>
          <w:tab w:val="left" w:pos="1276"/>
        </w:tabs>
        <w:ind w:left="0" w:firstLine="567"/>
        <w:rPr>
          <w:szCs w:val="24"/>
        </w:rPr>
      </w:pPr>
      <w:r w:rsidRPr="0020436D">
        <w:rPr>
          <w:szCs w:val="24"/>
        </w:rPr>
        <w:t>При проведении Общего собрания акционеров в форме заочного голосования и при проведении Общего собрания акционеров путем совместного присутствия акционеров для обсуждения вопросов повестки дня и принятия решени</w:t>
      </w:r>
      <w:r w:rsidR="000B1584" w:rsidRPr="0020436D">
        <w:rPr>
          <w:szCs w:val="24"/>
        </w:rPr>
        <w:t>й</w:t>
      </w:r>
      <w:r w:rsidRPr="0020436D">
        <w:rPr>
          <w:szCs w:val="24"/>
        </w:rPr>
        <w:t xml:space="preserve"> по вопросам, поставленным на голосование, с предварительным направлением (вручением) бюллетеней для голосования до проведения Общего собрания акционеров</w:t>
      </w:r>
      <w:r w:rsidR="00B8196F" w:rsidRPr="0020436D">
        <w:rPr>
          <w:szCs w:val="24"/>
        </w:rPr>
        <w:t xml:space="preserve"> в случаях, предусмотренных ст. 60 Федерального закона «Об акционерных обществах»</w:t>
      </w:r>
      <w:r w:rsidRPr="0020436D">
        <w:rPr>
          <w:szCs w:val="24"/>
        </w:rPr>
        <w:t>, бюллетень для голосования должен быть направлен или вручен под роспись каждому лицу, указанному в списке лиц, имеющих право на участие в Общем собрании акционеров, не позднее чем за 20 дней до проведения Общего собрания акционеров.</w:t>
      </w:r>
    </w:p>
    <w:p w14:paraId="11C98CA3" w14:textId="77777777" w:rsidR="0024131D" w:rsidRPr="0020436D" w:rsidRDefault="0024131D" w:rsidP="002927F5">
      <w:pPr>
        <w:pStyle w:val="Normal1"/>
        <w:widowControl w:val="0"/>
        <w:tabs>
          <w:tab w:val="left" w:pos="1276"/>
        </w:tabs>
        <w:ind w:firstLine="567"/>
        <w:rPr>
          <w:szCs w:val="24"/>
        </w:rPr>
      </w:pPr>
      <w:r w:rsidRPr="0020436D">
        <w:rPr>
          <w:szCs w:val="24"/>
        </w:rPr>
        <w:t>Направление бюллетеня для голосования осуществляется заказным письмом</w:t>
      </w:r>
      <w:r w:rsidR="00840E82" w:rsidRPr="0020436D">
        <w:rPr>
          <w:szCs w:val="24"/>
        </w:rPr>
        <w:t xml:space="preserve"> или путем вручения под роспись</w:t>
      </w:r>
      <w:r w:rsidRPr="0020436D">
        <w:rPr>
          <w:szCs w:val="24"/>
        </w:rPr>
        <w:t>.</w:t>
      </w:r>
    </w:p>
    <w:p w14:paraId="11C98CA4" w14:textId="77777777" w:rsidR="002151A6" w:rsidRPr="0020436D" w:rsidRDefault="0024131D" w:rsidP="002927F5">
      <w:pPr>
        <w:pStyle w:val="Normal1"/>
        <w:widowControl w:val="0"/>
        <w:numPr>
          <w:ilvl w:val="0"/>
          <w:numId w:val="23"/>
        </w:numPr>
        <w:tabs>
          <w:tab w:val="left" w:pos="1276"/>
        </w:tabs>
        <w:ind w:left="0" w:firstLine="567"/>
        <w:rPr>
          <w:szCs w:val="24"/>
        </w:rPr>
      </w:pPr>
      <w:r w:rsidRPr="0020436D">
        <w:rPr>
          <w:szCs w:val="24"/>
        </w:rPr>
        <w:t>При проведении Общего собрания акционеров в форме совместного присутствия акционеров для обсуждения вопросов повестки дня и принятия решений по вопросам, поставленным на голосование с предварительным направлением (вручением) бюллетеней для голосования до проведения Общего собрания акционеров, лица, включенные в список лиц, имеющих право на участие в Общем собрании акционеров (их представители), вправе принять участие в таком Общем собрании акционеров либо направить заполненные бюллетени в Общество.</w:t>
      </w:r>
    </w:p>
    <w:p w14:paraId="11C98CA5" w14:textId="77777777" w:rsidR="0024131D" w:rsidRPr="0020436D" w:rsidRDefault="0024131D" w:rsidP="002927F5">
      <w:pPr>
        <w:pStyle w:val="Normal1"/>
        <w:widowControl w:val="0"/>
        <w:tabs>
          <w:tab w:val="left" w:pos="1276"/>
        </w:tabs>
        <w:ind w:firstLine="567"/>
        <w:rPr>
          <w:szCs w:val="24"/>
        </w:rPr>
      </w:pPr>
      <w:r w:rsidRPr="0020436D">
        <w:rPr>
          <w:szCs w:val="24"/>
        </w:rPr>
        <w:t xml:space="preserve">При этом при определении кворума и подведении итогов голосования учитываются голоса, представленные бюллетенями для голосования, полученными Обществом не позднее, </w:t>
      </w:r>
      <w:r w:rsidRPr="0020436D">
        <w:rPr>
          <w:szCs w:val="24"/>
        </w:rPr>
        <w:lastRenderedPageBreak/>
        <w:t>чем за 2 дня до даты проведения Общего собрания акционеров.</w:t>
      </w:r>
    </w:p>
    <w:p w14:paraId="11C98CA6" w14:textId="77777777" w:rsidR="002151A6" w:rsidRPr="0020436D" w:rsidRDefault="002151A6" w:rsidP="002927F5">
      <w:pPr>
        <w:pStyle w:val="Normal1"/>
        <w:widowControl w:val="0"/>
        <w:tabs>
          <w:tab w:val="left" w:pos="1276"/>
        </w:tabs>
        <w:ind w:firstLine="567"/>
        <w:rPr>
          <w:szCs w:val="24"/>
        </w:rPr>
      </w:pPr>
      <w:r w:rsidRPr="0020436D">
        <w:rPr>
          <w:szCs w:val="24"/>
        </w:rPr>
        <w:t>Лицам, имеющим</w:t>
      </w:r>
      <w:r w:rsidR="0064627A" w:rsidRPr="0020436D">
        <w:rPr>
          <w:szCs w:val="24"/>
        </w:rPr>
        <w:t xml:space="preserve"> право на участие в О</w:t>
      </w:r>
      <w:r w:rsidRPr="0020436D">
        <w:rPr>
          <w:szCs w:val="24"/>
        </w:rPr>
        <w:t>бщем собрании акционеров, может быть предложено заполнение электронной формы бюллетеней на сайте в информационно-телекоммуникационной сети "Интернет", адрес которого должен быть у</w:t>
      </w:r>
      <w:r w:rsidR="0064627A" w:rsidRPr="0020436D">
        <w:rPr>
          <w:szCs w:val="24"/>
        </w:rPr>
        <w:t>казан в сообщении о проведении О</w:t>
      </w:r>
      <w:r w:rsidRPr="0020436D">
        <w:rPr>
          <w:szCs w:val="24"/>
        </w:rPr>
        <w:t>бщего собрания акционеров. Заполнение электронной формы бюллетеней на сайте в информационно-телекоммуникационной сети "Интернет" может осуществляться</w:t>
      </w:r>
      <w:r w:rsidR="0064627A" w:rsidRPr="0020436D">
        <w:rPr>
          <w:szCs w:val="24"/>
        </w:rPr>
        <w:t xml:space="preserve"> акционерами в ходе проведения О</w:t>
      </w:r>
      <w:r w:rsidRPr="0020436D">
        <w:rPr>
          <w:szCs w:val="24"/>
        </w:rPr>
        <w:t>бщего собрания акционеров, если они не реализовали свое право на участие в таком собрании иным способом. При заполнении электронной формы бюллетеней на сайте в информационно-телекоммуникационной сети "Интернет" должны фиксироваться дата и время их заполнения.</w:t>
      </w:r>
    </w:p>
    <w:p w14:paraId="11C98CA7" w14:textId="77777777" w:rsidR="0024131D" w:rsidRPr="0020436D" w:rsidRDefault="0024131D" w:rsidP="002927F5">
      <w:pPr>
        <w:pStyle w:val="Normal1"/>
        <w:widowControl w:val="0"/>
        <w:numPr>
          <w:ilvl w:val="0"/>
          <w:numId w:val="23"/>
        </w:numPr>
        <w:tabs>
          <w:tab w:val="left" w:pos="1276"/>
        </w:tabs>
        <w:ind w:left="0" w:firstLine="567"/>
        <w:rPr>
          <w:szCs w:val="24"/>
        </w:rPr>
      </w:pPr>
      <w:r w:rsidRPr="0020436D">
        <w:rPr>
          <w:szCs w:val="24"/>
        </w:rPr>
        <w:t>Бюллетень для голосования должен содержать</w:t>
      </w:r>
    </w:p>
    <w:p w14:paraId="11C98CA8" w14:textId="77777777" w:rsidR="0024131D" w:rsidRPr="0020436D" w:rsidRDefault="0024131D" w:rsidP="002927F5">
      <w:pPr>
        <w:pStyle w:val="Normal1"/>
        <w:widowControl w:val="0"/>
        <w:tabs>
          <w:tab w:val="left" w:pos="1276"/>
        </w:tabs>
        <w:ind w:firstLine="567"/>
        <w:rPr>
          <w:szCs w:val="24"/>
        </w:rPr>
      </w:pPr>
      <w:r w:rsidRPr="0020436D">
        <w:rPr>
          <w:szCs w:val="24"/>
        </w:rPr>
        <w:t>- сведения, указанные в п. 4 ст. 60 Федерального закона «Об акционерных обществах», а также данные, необходимые для идентификации лица, имеющего право на участие в Общем собрании акционеров, либо указание на необходимость внесения таких данных при заполнении бюллетеня;</w:t>
      </w:r>
    </w:p>
    <w:p w14:paraId="11C98CA9" w14:textId="77777777" w:rsidR="0024131D" w:rsidRPr="0020436D" w:rsidRDefault="0024131D" w:rsidP="002927F5">
      <w:pPr>
        <w:pStyle w:val="Normal1"/>
        <w:widowControl w:val="0"/>
        <w:tabs>
          <w:tab w:val="left" w:pos="1276"/>
        </w:tabs>
        <w:ind w:firstLine="567"/>
        <w:rPr>
          <w:szCs w:val="24"/>
        </w:rPr>
      </w:pPr>
      <w:r w:rsidRPr="0020436D">
        <w:rPr>
          <w:szCs w:val="24"/>
        </w:rPr>
        <w:t xml:space="preserve">- указание на то, что бюллетень для голосования должен быть подписан лицом, имеющим право на участие в Общем собрании акционеров (его представителем); </w:t>
      </w:r>
    </w:p>
    <w:p w14:paraId="11C98CAA" w14:textId="77777777" w:rsidR="0024131D" w:rsidRPr="0020436D" w:rsidRDefault="0024131D" w:rsidP="002927F5">
      <w:pPr>
        <w:pStyle w:val="Normal1"/>
        <w:widowControl w:val="0"/>
        <w:tabs>
          <w:tab w:val="left" w:pos="1276"/>
        </w:tabs>
        <w:ind w:firstLine="567"/>
        <w:rPr>
          <w:szCs w:val="24"/>
        </w:rPr>
      </w:pPr>
      <w:r w:rsidRPr="0020436D">
        <w:rPr>
          <w:szCs w:val="24"/>
        </w:rPr>
        <w:t>- указание на то, что бюллетень, заполненный с нарушением требований, установленных Федеральным законом «Об акционерных обществах» и настоящим Уставом, может быть признан недействительным.</w:t>
      </w:r>
    </w:p>
    <w:p w14:paraId="11C98CAB" w14:textId="77777777" w:rsidR="0024131D" w:rsidRPr="0020436D" w:rsidRDefault="0024131D" w:rsidP="002927F5">
      <w:pPr>
        <w:pStyle w:val="Normal1"/>
        <w:widowControl w:val="0"/>
        <w:tabs>
          <w:tab w:val="left" w:pos="1276"/>
        </w:tabs>
        <w:ind w:firstLine="567"/>
        <w:rPr>
          <w:szCs w:val="24"/>
        </w:rPr>
      </w:pPr>
      <w:r w:rsidRPr="0020436D">
        <w:rPr>
          <w:szCs w:val="24"/>
        </w:rPr>
        <w:t>В бюллетене для голосования также может содержаться указание количества акций, право голоса по которым принадлежит лицу, имеющему право на участие в Общем собрании акционеров. При этом, если количество голосов, которыми может голосовать указанное лицо, по разным вопросам повестки дня Общего собрания акционеров не совпадает, в бюллетене для голосования также должно быть указано количество (число) голосов, которыми может голосовать лицо, имеющее право на участие в Общем собрании акционеров, по каждому вопросу повестки дня Общего собрания акционеров.</w:t>
      </w:r>
    </w:p>
    <w:p w14:paraId="11C98CAC" w14:textId="77777777" w:rsidR="0024131D" w:rsidRPr="0020436D" w:rsidRDefault="0024131D" w:rsidP="002927F5">
      <w:pPr>
        <w:pStyle w:val="Normal1"/>
        <w:widowControl w:val="0"/>
        <w:numPr>
          <w:ilvl w:val="0"/>
          <w:numId w:val="23"/>
        </w:numPr>
        <w:tabs>
          <w:tab w:val="left" w:pos="1276"/>
        </w:tabs>
        <w:ind w:left="0" w:firstLine="567"/>
        <w:rPr>
          <w:szCs w:val="24"/>
        </w:rPr>
      </w:pPr>
      <w:r w:rsidRPr="0020436D">
        <w:rPr>
          <w:szCs w:val="24"/>
        </w:rPr>
        <w:t>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за исключением случаев, указанных в Федеральном законе «Об акционерных обществах». Бюллетени для голосования, заполненные с нарушением указанного требования, признаются недействительными.</w:t>
      </w:r>
    </w:p>
    <w:p w14:paraId="11C98CAD" w14:textId="77777777" w:rsidR="0024131D" w:rsidRPr="0020436D" w:rsidRDefault="0024131D" w:rsidP="002927F5">
      <w:pPr>
        <w:pStyle w:val="Normal1"/>
        <w:widowControl w:val="0"/>
        <w:tabs>
          <w:tab w:val="left" w:pos="1276"/>
        </w:tabs>
        <w:ind w:firstLine="567"/>
        <w:rPr>
          <w:szCs w:val="24"/>
        </w:rPr>
      </w:pPr>
      <w:r w:rsidRPr="0020436D">
        <w:rPr>
          <w:szCs w:val="24"/>
        </w:rPr>
        <w:t>Если вопрос, голосование по которому осуществляется бюллетенем для голосования, включает более одной формулировки решения по вопросу и вариант ответа «за» оставлен более чем у одной из предложенных формулировок, бюллетень признается недействительным.</w:t>
      </w:r>
    </w:p>
    <w:p w14:paraId="11C98CAE" w14:textId="77777777" w:rsidR="0024131D" w:rsidRPr="0020436D" w:rsidRDefault="0024131D" w:rsidP="002927F5">
      <w:pPr>
        <w:pStyle w:val="Normal1"/>
        <w:widowControl w:val="0"/>
        <w:tabs>
          <w:tab w:val="left" w:pos="1276"/>
        </w:tabs>
        <w:ind w:firstLine="567"/>
        <w:rPr>
          <w:szCs w:val="24"/>
        </w:rPr>
      </w:pPr>
      <w:r w:rsidRPr="0020436D">
        <w:rPr>
          <w:szCs w:val="24"/>
        </w:rPr>
        <w:t>Если бюллетень для голосования содержит несколько вопросов, поставленных на голосование, несоблюдение вышеуказанных требований в отношении одного или нескольких вопросов не влечет за собой признания бюллетеня для голосования недействительным в целом.</w:t>
      </w:r>
    </w:p>
    <w:p w14:paraId="11C98CAF" w14:textId="77777777" w:rsidR="0024131D" w:rsidRPr="0020436D" w:rsidRDefault="0024131D" w:rsidP="002927F5">
      <w:pPr>
        <w:pStyle w:val="Normal1"/>
        <w:widowControl w:val="0"/>
        <w:tabs>
          <w:tab w:val="left" w:pos="1276"/>
        </w:tabs>
        <w:ind w:firstLine="567"/>
        <w:rPr>
          <w:szCs w:val="24"/>
        </w:rPr>
      </w:pPr>
      <w:r w:rsidRPr="0020436D">
        <w:rPr>
          <w:szCs w:val="24"/>
        </w:rPr>
        <w:t>Если бюллетень не позволяет идентифицировать лицо (акционера или представителя акционера), проголосовавшее данным бюллетенем, то голоса, представленные таким бюллетенем, не учитываются при подведении итогов голосования.</w:t>
      </w:r>
    </w:p>
    <w:p w14:paraId="11C98CB0" w14:textId="77777777" w:rsidR="0024131D" w:rsidRPr="0020436D" w:rsidRDefault="0024131D" w:rsidP="002927F5">
      <w:pPr>
        <w:pStyle w:val="Normal1"/>
        <w:widowControl w:val="0"/>
        <w:tabs>
          <w:tab w:val="left" w:pos="1276"/>
        </w:tabs>
        <w:ind w:firstLine="567"/>
        <w:rPr>
          <w:szCs w:val="24"/>
        </w:rPr>
      </w:pPr>
      <w:r w:rsidRPr="0020436D">
        <w:rPr>
          <w:szCs w:val="24"/>
        </w:rPr>
        <w:t>При признании бюллетеня для голосования недействительным голоса по содержащимся в нем вопросам не подсчитываются.</w:t>
      </w:r>
    </w:p>
    <w:p w14:paraId="11C98CB1" w14:textId="77777777" w:rsidR="008511D6" w:rsidRPr="0020436D" w:rsidRDefault="008511D6" w:rsidP="002927F5">
      <w:pPr>
        <w:pStyle w:val="heading21"/>
        <w:keepNext w:val="0"/>
        <w:widowControl w:val="0"/>
        <w:tabs>
          <w:tab w:val="left" w:pos="1276"/>
        </w:tabs>
        <w:spacing w:before="0" w:after="0"/>
        <w:ind w:firstLine="567"/>
        <w:outlineLvl w:val="1"/>
        <w:rPr>
          <w:rFonts w:ascii="Times New Roman" w:hAnsi="Times New Roman"/>
          <w:i w:val="0"/>
          <w:szCs w:val="24"/>
        </w:rPr>
      </w:pPr>
    </w:p>
    <w:p w14:paraId="11C98CB2" w14:textId="77777777" w:rsidR="0024131D" w:rsidRPr="002828E7" w:rsidRDefault="0024131D" w:rsidP="007A3406">
      <w:pPr>
        <w:ind w:firstLine="567"/>
        <w:rPr>
          <w:b/>
        </w:rPr>
      </w:pPr>
      <w:r w:rsidRPr="002828E7">
        <w:rPr>
          <w:b/>
        </w:rPr>
        <w:t>Счетная комиссия</w:t>
      </w:r>
    </w:p>
    <w:p w14:paraId="11C98CB3" w14:textId="77777777" w:rsidR="0024131D" w:rsidRDefault="005F4268" w:rsidP="002927F5">
      <w:pPr>
        <w:pStyle w:val="Normal1"/>
        <w:widowControl w:val="0"/>
        <w:numPr>
          <w:ilvl w:val="0"/>
          <w:numId w:val="23"/>
        </w:numPr>
        <w:tabs>
          <w:tab w:val="left" w:pos="0"/>
          <w:tab w:val="left" w:pos="1276"/>
        </w:tabs>
        <w:ind w:left="0" w:firstLine="567"/>
        <w:rPr>
          <w:szCs w:val="24"/>
        </w:rPr>
      </w:pPr>
      <w:r w:rsidRPr="0020436D">
        <w:rPr>
          <w:szCs w:val="24"/>
        </w:rPr>
        <w:t xml:space="preserve">Функции счетной комиссии осуществляются независимой организацией, имеющей предусмотренную законом лицензию (регистратором Общества). </w:t>
      </w:r>
    </w:p>
    <w:p w14:paraId="6320F7C6" w14:textId="77777777" w:rsidR="00D84AA1" w:rsidRDefault="00D84AA1" w:rsidP="00D84AA1">
      <w:pPr>
        <w:pStyle w:val="Normal1"/>
        <w:widowControl w:val="0"/>
        <w:tabs>
          <w:tab w:val="left" w:pos="0"/>
          <w:tab w:val="left" w:pos="1276"/>
        </w:tabs>
        <w:ind w:left="567" w:firstLine="0"/>
        <w:rPr>
          <w:szCs w:val="24"/>
        </w:rPr>
      </w:pPr>
    </w:p>
    <w:p w14:paraId="02CE5A19" w14:textId="1DB5458D" w:rsidR="00D84AA1" w:rsidRPr="007A3406" w:rsidRDefault="00D84AA1" w:rsidP="007A3406">
      <w:pPr>
        <w:ind w:firstLine="567"/>
        <w:rPr>
          <w:b/>
        </w:rPr>
      </w:pPr>
      <w:r w:rsidRPr="007A3406">
        <w:rPr>
          <w:b/>
        </w:rPr>
        <w:t>Протокол общего собрания акционеров</w:t>
      </w:r>
    </w:p>
    <w:p w14:paraId="13F47411" w14:textId="58BDFB68" w:rsidR="00D84AA1" w:rsidRPr="00D84AA1" w:rsidRDefault="00D84AA1" w:rsidP="00D84AA1">
      <w:pPr>
        <w:pStyle w:val="aff0"/>
        <w:widowControl w:val="0"/>
        <w:numPr>
          <w:ilvl w:val="0"/>
          <w:numId w:val="23"/>
        </w:numPr>
        <w:tabs>
          <w:tab w:val="left" w:pos="1276"/>
        </w:tabs>
        <w:autoSpaceDE w:val="0"/>
        <w:ind w:left="0" w:firstLine="567"/>
        <w:jc w:val="both"/>
      </w:pPr>
      <w:r w:rsidRPr="00D84AA1">
        <w:t>Протокол об итогах голосования составляется не позднее 3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2415653A" w14:textId="77777777" w:rsidR="00D84AA1" w:rsidRPr="0038132D" w:rsidRDefault="00D84AA1" w:rsidP="0038132D">
      <w:pPr>
        <w:pStyle w:val="aff0"/>
        <w:tabs>
          <w:tab w:val="left" w:pos="1276"/>
        </w:tabs>
        <w:autoSpaceDE w:val="0"/>
        <w:autoSpaceDN w:val="0"/>
        <w:adjustRightInd w:val="0"/>
        <w:ind w:left="0" w:firstLine="567"/>
        <w:jc w:val="both"/>
        <w:rPr>
          <w:lang w:eastAsia="ru-RU"/>
        </w:rPr>
      </w:pPr>
      <w:r w:rsidRPr="00D84AA1">
        <w:t xml:space="preserve">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w:t>
      </w:r>
      <w:r w:rsidRPr="00D84AA1">
        <w:lastRenderedPageBreak/>
        <w:t xml:space="preserve">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w:t>
      </w:r>
      <w:r w:rsidRPr="0038132D">
        <w:t>приема бюллетеней при проведении общего собрания акционеров в форме заочного голосования.</w:t>
      </w:r>
    </w:p>
    <w:p w14:paraId="747B8FAB" w14:textId="45D44338" w:rsidR="00D84AA1" w:rsidRPr="0038132D" w:rsidRDefault="00D84AA1" w:rsidP="0038132D">
      <w:pPr>
        <w:pStyle w:val="aff0"/>
        <w:widowControl w:val="0"/>
        <w:numPr>
          <w:ilvl w:val="0"/>
          <w:numId w:val="23"/>
        </w:numPr>
        <w:tabs>
          <w:tab w:val="left" w:pos="0"/>
          <w:tab w:val="left" w:pos="1276"/>
        </w:tabs>
        <w:autoSpaceDE w:val="0"/>
        <w:autoSpaceDN w:val="0"/>
        <w:adjustRightInd w:val="0"/>
        <w:ind w:left="0" w:firstLine="567"/>
        <w:jc w:val="both"/>
      </w:pPr>
      <w:r w:rsidRPr="0038132D">
        <w:t>Протокол общего собрания акционеров составляется не позднее трех рабочих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w:t>
      </w:r>
    </w:p>
    <w:p w14:paraId="7FCEF873" w14:textId="3E606E7C" w:rsidR="0038132D" w:rsidRPr="0038132D" w:rsidRDefault="0038132D" w:rsidP="0038132D">
      <w:pPr>
        <w:pStyle w:val="aff0"/>
        <w:adjustRightInd w:val="0"/>
        <w:spacing w:before="60"/>
        <w:ind w:left="0" w:firstLine="567"/>
        <w:jc w:val="both"/>
      </w:pPr>
      <w:r w:rsidRPr="0038132D">
        <w:t>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14:paraId="5E559910" w14:textId="77777777" w:rsidR="0038132D" w:rsidRPr="0020436D" w:rsidRDefault="0038132D" w:rsidP="006A0099">
      <w:pPr>
        <w:widowControl w:val="0"/>
        <w:tabs>
          <w:tab w:val="left" w:pos="709"/>
          <w:tab w:val="left" w:pos="1276"/>
        </w:tabs>
        <w:suppressAutoHyphens w:val="0"/>
        <w:jc w:val="both"/>
      </w:pPr>
    </w:p>
    <w:p w14:paraId="11C98CB5" w14:textId="60C177F2" w:rsidR="008511D6" w:rsidRPr="0020436D" w:rsidRDefault="00155FC0" w:rsidP="00840DD8">
      <w:pPr>
        <w:pStyle w:val="1"/>
        <w:keepNext w:val="0"/>
        <w:widowControl w:val="0"/>
        <w:numPr>
          <w:ilvl w:val="0"/>
          <w:numId w:val="0"/>
        </w:numPr>
        <w:suppressAutoHyphens w:val="0"/>
        <w:rPr>
          <w:b/>
          <w:sz w:val="24"/>
        </w:rPr>
      </w:pPr>
      <w:bookmarkStart w:id="20" w:name="_Toc6824037"/>
      <w:r w:rsidRPr="0020436D">
        <w:rPr>
          <w:b/>
          <w:sz w:val="24"/>
        </w:rPr>
        <w:t>СТАТЬЯ 14. СОВЕТ ДИРЕКТОРОВ ОБЩЕСТВА</w:t>
      </w:r>
      <w:bookmarkEnd w:id="20"/>
    </w:p>
    <w:p w14:paraId="11C98CB6" w14:textId="77777777" w:rsidR="004A6C1A" w:rsidRPr="0020436D" w:rsidRDefault="004A6C1A" w:rsidP="00853982">
      <w:pPr>
        <w:widowControl w:val="0"/>
        <w:tabs>
          <w:tab w:val="left" w:pos="1276"/>
        </w:tabs>
        <w:suppressAutoHyphens w:val="0"/>
        <w:snapToGrid w:val="0"/>
        <w:ind w:firstLine="567"/>
        <w:outlineLvl w:val="1"/>
        <w:rPr>
          <w:b/>
          <w:lang w:eastAsia="ru-RU"/>
        </w:rPr>
      </w:pPr>
    </w:p>
    <w:p w14:paraId="11C98CB7" w14:textId="77777777" w:rsidR="004A6C1A" w:rsidRPr="0020436D" w:rsidRDefault="004A6C1A" w:rsidP="00853982">
      <w:pPr>
        <w:pStyle w:val="aff0"/>
        <w:widowControl w:val="0"/>
        <w:numPr>
          <w:ilvl w:val="0"/>
          <w:numId w:val="40"/>
        </w:numPr>
        <w:tabs>
          <w:tab w:val="left" w:pos="567"/>
          <w:tab w:val="left" w:pos="1276"/>
        </w:tabs>
        <w:suppressAutoHyphens w:val="0"/>
        <w:snapToGrid w:val="0"/>
        <w:ind w:left="0" w:firstLine="567"/>
        <w:jc w:val="both"/>
        <w:rPr>
          <w:lang w:eastAsia="ru-RU"/>
        </w:rPr>
      </w:pPr>
      <w:r w:rsidRPr="0020436D">
        <w:rPr>
          <w:lang w:eastAsia="ru-RU"/>
        </w:rPr>
        <w:t>Совет директоров осуществляет общее руководство деятельностью Общества, за исключением решения вопросов, отнесенных федеральными законами и настоящим Уставом к компетенции Общего собрания акционеров.</w:t>
      </w:r>
    </w:p>
    <w:p w14:paraId="11C98CB8" w14:textId="77777777" w:rsidR="004A6C1A" w:rsidRPr="0020436D" w:rsidRDefault="004A6C1A" w:rsidP="00853982">
      <w:pPr>
        <w:pStyle w:val="aff0"/>
        <w:widowControl w:val="0"/>
        <w:numPr>
          <w:ilvl w:val="0"/>
          <w:numId w:val="40"/>
        </w:numPr>
        <w:tabs>
          <w:tab w:val="left" w:pos="567"/>
          <w:tab w:val="left" w:pos="1276"/>
        </w:tabs>
        <w:suppressAutoHyphens w:val="0"/>
        <w:snapToGrid w:val="0"/>
        <w:ind w:left="0" w:firstLine="567"/>
        <w:jc w:val="both"/>
        <w:rPr>
          <w:lang w:eastAsia="ru-RU"/>
        </w:rPr>
      </w:pPr>
      <w:r w:rsidRPr="0020436D">
        <w:rPr>
          <w:b/>
          <w:u w:val="single"/>
          <w:lang w:eastAsia="ru-RU"/>
        </w:rPr>
        <w:t>К компетенции Совета директоров относятся следующие вопросы:</w:t>
      </w:r>
    </w:p>
    <w:p w14:paraId="11C98CB9" w14:textId="77777777"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определение приоритетных направлений деятельности Общества;</w:t>
      </w:r>
    </w:p>
    <w:p w14:paraId="11C98CBA" w14:textId="77777777" w:rsidR="004A6C1A" w:rsidRPr="0020436D" w:rsidRDefault="00247641"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созыв годового и внеочередного О</w:t>
      </w:r>
      <w:r w:rsidR="004A6C1A" w:rsidRPr="0020436D">
        <w:rPr>
          <w:lang w:eastAsia="ru-RU"/>
        </w:rPr>
        <w:t xml:space="preserve">бщих собраний акционеров, за исключением случаев, предусмотренных </w:t>
      </w:r>
      <w:hyperlink r:id="rId11" w:history="1">
        <w:r w:rsidR="004A6C1A" w:rsidRPr="0020436D">
          <w:rPr>
            <w:color w:val="000000" w:themeColor="text1"/>
            <w:lang w:eastAsia="ru-RU"/>
          </w:rPr>
          <w:t>пунктом 8 статьи 55</w:t>
        </w:r>
      </w:hyperlink>
      <w:r w:rsidR="004A6C1A" w:rsidRPr="0020436D">
        <w:rPr>
          <w:lang w:eastAsia="ru-RU"/>
        </w:rPr>
        <w:t xml:space="preserve"> Федерального закона «Об акционерных обществах»;</w:t>
      </w:r>
    </w:p>
    <w:p w14:paraId="11C98CBB" w14:textId="77777777"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утверждение повестки дня Общего собрания акционеров;</w:t>
      </w:r>
    </w:p>
    <w:p w14:paraId="11C98CBC" w14:textId="77777777"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 xml:space="preserve">определение даты </w:t>
      </w:r>
      <w:r w:rsidR="0056336A" w:rsidRPr="0020436D">
        <w:rPr>
          <w:lang w:eastAsia="ru-RU"/>
        </w:rPr>
        <w:t xml:space="preserve">определения (фиксации) </w:t>
      </w:r>
      <w:r w:rsidRPr="0020436D">
        <w:rPr>
          <w:lang w:eastAsia="ru-RU"/>
        </w:rPr>
        <w:t xml:space="preserve">лиц, имеющих право на участие в Общем собрании акционеров, и другие вопросы, отнесенные к компетенции Совета директоров в соответствии с положениями </w:t>
      </w:r>
      <w:hyperlink r:id="rId12" w:history="1">
        <w:r w:rsidRPr="0020436D">
          <w:rPr>
            <w:color w:val="000000" w:themeColor="text1"/>
            <w:lang w:eastAsia="ru-RU"/>
          </w:rPr>
          <w:t>главы VII</w:t>
        </w:r>
      </w:hyperlink>
      <w:r w:rsidRPr="0020436D">
        <w:rPr>
          <w:lang w:eastAsia="ru-RU"/>
        </w:rPr>
        <w:t xml:space="preserve"> Федерального закона «Об акционерных обществах» и связанные с подготовкой и проведением Общего собрания акционеров;</w:t>
      </w:r>
    </w:p>
    <w:p w14:paraId="11C98CBD" w14:textId="77777777" w:rsidR="00827F33" w:rsidRPr="0020436D" w:rsidRDefault="00827F33"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размещение посредством открытой подписки обыкновенных акций, составляющих 25 или менее процентов ранее размещенных обыкновенных акций Общества, а также размещение посредством открытой подписки конвертируемых в обыкновенные акции эмиссионных ценных бумаг, которые могут быть конвертированы в обыкновенные акции Общества, составляющие 25 или менее процентов ранее размещенных обыкновенных акций Общества;</w:t>
      </w:r>
    </w:p>
    <w:p w14:paraId="11C98CBE" w14:textId="77777777"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размещение Обществом облигаций или иных эмиссионных ценных бумаг, за исключением акций;</w:t>
      </w:r>
    </w:p>
    <w:p w14:paraId="72AD3DA5" w14:textId="308830A4" w:rsidR="00EA13B2" w:rsidRPr="00EA13B2" w:rsidRDefault="00EA13B2" w:rsidP="00EA13B2">
      <w:pPr>
        <w:pStyle w:val="20"/>
        <w:numPr>
          <w:ilvl w:val="1"/>
          <w:numId w:val="50"/>
        </w:numPr>
        <w:shd w:val="clear" w:color="auto" w:fill="auto"/>
        <w:tabs>
          <w:tab w:val="left" w:pos="993"/>
        </w:tabs>
        <w:spacing w:line="274" w:lineRule="exact"/>
        <w:ind w:left="0" w:firstLine="567"/>
        <w:jc w:val="both"/>
        <w:rPr>
          <w:rStyle w:val="a4"/>
          <w:i w:val="0"/>
          <w:iCs w:val="0"/>
          <w:sz w:val="24"/>
          <w:szCs w:val="24"/>
        </w:rPr>
      </w:pPr>
      <w:r>
        <w:rPr>
          <w:rStyle w:val="a4"/>
          <w:bCs/>
          <w:i w:val="0"/>
          <w:sz w:val="24"/>
          <w:szCs w:val="24"/>
          <w:shd w:val="clear" w:color="auto" w:fill="FFFFFF"/>
        </w:rPr>
        <w:t>о</w:t>
      </w:r>
      <w:r w:rsidRPr="00EA13B2">
        <w:rPr>
          <w:rStyle w:val="a4"/>
          <w:bCs/>
          <w:i w:val="0"/>
          <w:sz w:val="24"/>
          <w:szCs w:val="24"/>
          <w:shd w:val="clear" w:color="auto" w:fill="FFFFFF"/>
        </w:rPr>
        <w:t xml:space="preserve">пределение адреса в информационно-телекоммуникационной сети «Интернет», на котором лицо, имеющее право на участие в Общем собрании акционеров, может зарегистрироваться для участия в Общем собрании акционеров, заполнить электронную форму бюллетеней и проголосовать </w:t>
      </w:r>
      <w:r w:rsidRPr="003F412D">
        <w:rPr>
          <w:rStyle w:val="a4"/>
          <w:bCs/>
          <w:i w:val="0"/>
          <w:sz w:val="24"/>
          <w:szCs w:val="24"/>
          <w:shd w:val="clear" w:color="auto" w:fill="FFFFFF"/>
        </w:rPr>
        <w:t>данным бюллетенем</w:t>
      </w:r>
      <w:r w:rsidRPr="00EA13B2">
        <w:rPr>
          <w:rStyle w:val="a4"/>
          <w:bCs/>
          <w:i w:val="0"/>
          <w:sz w:val="24"/>
          <w:szCs w:val="24"/>
          <w:shd w:val="clear" w:color="auto" w:fill="FFFFFF"/>
        </w:rPr>
        <w:t xml:space="preserve"> по вопросам повестки дня Общего собрания акционеров;</w:t>
      </w:r>
    </w:p>
    <w:p w14:paraId="7B22DDAC" w14:textId="0A739DD0" w:rsidR="00EA13B2" w:rsidRPr="00EA13B2" w:rsidRDefault="00EA13B2" w:rsidP="00EA13B2">
      <w:pPr>
        <w:pStyle w:val="20"/>
        <w:numPr>
          <w:ilvl w:val="1"/>
          <w:numId w:val="50"/>
        </w:numPr>
        <w:shd w:val="clear" w:color="auto" w:fill="auto"/>
        <w:tabs>
          <w:tab w:val="left" w:pos="993"/>
        </w:tabs>
        <w:spacing w:line="274" w:lineRule="exact"/>
        <w:ind w:left="0" w:firstLine="567"/>
        <w:jc w:val="both"/>
        <w:rPr>
          <w:sz w:val="24"/>
          <w:szCs w:val="24"/>
        </w:rPr>
      </w:pPr>
      <w:r>
        <w:rPr>
          <w:sz w:val="24"/>
          <w:szCs w:val="24"/>
        </w:rPr>
        <w:t>о</w:t>
      </w:r>
      <w:r w:rsidRPr="00EA13B2">
        <w:rPr>
          <w:sz w:val="24"/>
          <w:szCs w:val="24"/>
        </w:rPr>
        <w:t>пределение принципов и подходов к организации в Обществе управления рисками, внутреннего контроля и внутреннего аудита;</w:t>
      </w:r>
    </w:p>
    <w:p w14:paraId="11C98CBF" w14:textId="77777777"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Федеральным законом «Об акционерных обществах»;</w:t>
      </w:r>
    </w:p>
    <w:p w14:paraId="11C98CC0" w14:textId="77777777"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 xml:space="preserve">приобретение размещенных Обществом акций, облигаций и иных ценных бумаг в случаях, предусмотренных Федеральным </w:t>
      </w:r>
      <w:hyperlink r:id="rId13" w:history="1">
        <w:r w:rsidRPr="0020436D">
          <w:rPr>
            <w:color w:val="000000" w:themeColor="text1"/>
            <w:lang w:eastAsia="ru-RU"/>
          </w:rPr>
          <w:t>законом</w:t>
        </w:r>
      </w:hyperlink>
      <w:r w:rsidRPr="0020436D">
        <w:rPr>
          <w:lang w:eastAsia="ru-RU"/>
        </w:rPr>
        <w:t xml:space="preserve"> «Об акционерных обществах» или иными федеральными законами;</w:t>
      </w:r>
    </w:p>
    <w:p w14:paraId="70B3ECA7" w14:textId="77777777" w:rsidR="00EA13B2" w:rsidRDefault="00A747B8"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определение размера оплаты услуг аудитора</w:t>
      </w:r>
      <w:r w:rsidR="00EA13B2">
        <w:rPr>
          <w:lang w:eastAsia="ru-RU"/>
        </w:rPr>
        <w:t>;</w:t>
      </w:r>
    </w:p>
    <w:p w14:paraId="11C98CC2" w14:textId="0FD9A253"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 xml:space="preserve">рекомендации по размеру выплачиваемых </w:t>
      </w:r>
      <w:r w:rsidR="00A747B8" w:rsidRPr="0020436D">
        <w:rPr>
          <w:lang w:eastAsia="ru-RU"/>
        </w:rPr>
        <w:t>членам</w:t>
      </w:r>
      <w:r w:rsidRPr="0020436D">
        <w:rPr>
          <w:lang w:eastAsia="ru-RU"/>
        </w:rPr>
        <w:t xml:space="preserve"> </w:t>
      </w:r>
      <w:r w:rsidR="00A747B8" w:rsidRPr="0020436D">
        <w:t>Ревизионной комиссии</w:t>
      </w:r>
      <w:r w:rsidRPr="0020436D">
        <w:rPr>
          <w:lang w:eastAsia="ru-RU"/>
        </w:rPr>
        <w:t xml:space="preserve"> Общества </w:t>
      </w:r>
      <w:r w:rsidRPr="0020436D">
        <w:rPr>
          <w:lang w:eastAsia="ru-RU"/>
        </w:rPr>
        <w:lastRenderedPageBreak/>
        <w:t>вознаграждений и компенсаций;</w:t>
      </w:r>
    </w:p>
    <w:p w14:paraId="11C98CC3" w14:textId="6DD3014D"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рекомендации по размеру дивиденда по акциям и порядку его выплаты;</w:t>
      </w:r>
    </w:p>
    <w:p w14:paraId="11C98CC4" w14:textId="77777777"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использование резервного фонда и иных фондов Общества;</w:t>
      </w:r>
    </w:p>
    <w:p w14:paraId="11C98CC5" w14:textId="77777777" w:rsidR="004A6C1A" w:rsidRPr="00081DA2"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081DA2">
        <w:rPr>
          <w:lang w:eastAsia="ru-RU"/>
        </w:rPr>
        <w:t>создание филиалов и открытие представительств Общества;</w:t>
      </w:r>
    </w:p>
    <w:p w14:paraId="11C98CC6" w14:textId="657F3D87" w:rsidR="004A6C1A" w:rsidRPr="00081DA2" w:rsidRDefault="00081DA2"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081DA2">
        <w:t xml:space="preserve">согласие на совершение или последующее </w:t>
      </w:r>
      <w:r w:rsidR="004A6C1A" w:rsidRPr="00081DA2">
        <w:rPr>
          <w:lang w:eastAsia="ru-RU"/>
        </w:rPr>
        <w:t xml:space="preserve">одобрение крупных сделок в случаях, предусмотренных </w:t>
      </w:r>
      <w:r w:rsidR="004A6C1A" w:rsidRPr="00081DA2">
        <w:rPr>
          <w:color w:val="000000" w:themeColor="text1"/>
          <w:lang w:eastAsia="ru-RU"/>
        </w:rPr>
        <w:t>главой Х</w:t>
      </w:r>
      <w:r w:rsidR="004A6C1A" w:rsidRPr="00081DA2">
        <w:rPr>
          <w:lang w:eastAsia="ru-RU"/>
        </w:rPr>
        <w:t xml:space="preserve"> Федерального закона «Об акционерных обществах»;</w:t>
      </w:r>
    </w:p>
    <w:p w14:paraId="11C98CC7" w14:textId="6D7C6DC6" w:rsidR="004A6C1A" w:rsidRPr="00081DA2" w:rsidRDefault="00081DA2"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081DA2">
        <w:t xml:space="preserve">согласие на совершение или последующее </w:t>
      </w:r>
      <w:r w:rsidR="004A6C1A" w:rsidRPr="00081DA2">
        <w:rPr>
          <w:lang w:eastAsia="ru-RU"/>
        </w:rPr>
        <w:t xml:space="preserve">одобрение сделок, </w:t>
      </w:r>
      <w:r w:rsidRPr="00081DA2">
        <w:t>в совершении которых имеется заинтересованность</w:t>
      </w:r>
      <w:r w:rsidRPr="00081DA2">
        <w:rPr>
          <w:lang w:eastAsia="ru-RU"/>
        </w:rPr>
        <w:t xml:space="preserve"> в случаях, </w:t>
      </w:r>
      <w:r w:rsidR="004A6C1A" w:rsidRPr="00081DA2">
        <w:rPr>
          <w:lang w:eastAsia="ru-RU"/>
        </w:rPr>
        <w:t xml:space="preserve">предусмотренных </w:t>
      </w:r>
      <w:r w:rsidR="004A6C1A" w:rsidRPr="00081DA2">
        <w:rPr>
          <w:color w:val="000000" w:themeColor="text1"/>
          <w:lang w:eastAsia="ru-RU"/>
        </w:rPr>
        <w:t>главой XI</w:t>
      </w:r>
      <w:r w:rsidR="004A6C1A" w:rsidRPr="00081DA2">
        <w:rPr>
          <w:lang w:eastAsia="ru-RU"/>
        </w:rPr>
        <w:t xml:space="preserve"> Федерального закона «Об акционерных обществах»;</w:t>
      </w:r>
    </w:p>
    <w:p w14:paraId="3AFC574A" w14:textId="77777777" w:rsidR="00EA13B2"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утверждение регистратора Общества и условий договора с ним, а также расторжение договора с ним;</w:t>
      </w:r>
    </w:p>
    <w:p w14:paraId="52F956DB" w14:textId="77777777" w:rsidR="00EA13B2" w:rsidRDefault="00EA13B2"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Pr>
          <w:lang w:eastAsia="ru-RU"/>
        </w:rPr>
        <w:t>принятие решений об участии и о прекращении участия общества в других организациях;</w:t>
      </w:r>
    </w:p>
    <w:p w14:paraId="41BA194B" w14:textId="4285FCCE" w:rsidR="00081DA2" w:rsidRPr="0020436D" w:rsidRDefault="00081DA2"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081DA2">
        <w:rPr>
          <w:lang w:eastAsia="ru-RU"/>
        </w:rPr>
        <w:t>принятие решения об обращении с заявлением о делистинге акций Общества и (или) эмиссионных ценных бумаг Общества, конвертируемых в его акции;</w:t>
      </w:r>
    </w:p>
    <w:p w14:paraId="11C98CC9" w14:textId="77777777"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 xml:space="preserve">утверждение внутренних документов Общества, за исключением внутренних документов, регулирующих деятельность органов Общества, утверждение которых отнесено Уставом к компетенции </w:t>
      </w:r>
      <w:r w:rsidR="00AF7D0A" w:rsidRPr="0020436D">
        <w:rPr>
          <w:lang w:eastAsia="ru-RU"/>
        </w:rPr>
        <w:t xml:space="preserve">Общего собрания акционеров и </w:t>
      </w:r>
      <w:r w:rsidRPr="0020436D">
        <w:rPr>
          <w:lang w:eastAsia="ru-RU"/>
        </w:rPr>
        <w:t>Единоличного исполнительного органа Общества, внесение в эти документы изменений и дополнений;</w:t>
      </w:r>
    </w:p>
    <w:p w14:paraId="11C98CCA" w14:textId="77777777"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принятие решения о создании комитетов при Совете директоров Общества, утверждение положений о комитетах, а также определение количественного состава комитетов, избрание членов комитета и досрочное прекращение их полномочий;</w:t>
      </w:r>
    </w:p>
    <w:p w14:paraId="11C98CCB" w14:textId="77777777"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принятие решения о назначении на должность и освобождении от занимаемой должности Корпоративного секретаря Общества, утверждение Положения о Корпоративном секретаре;</w:t>
      </w:r>
    </w:p>
    <w:p w14:paraId="11C98CCC" w14:textId="77777777"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принятие решения о назначении на должность и освобождении от занимаемой должности руководителя службы внутреннего аудита Общества, утверждение Положения о службе внутреннего аудита;</w:t>
      </w:r>
    </w:p>
    <w:p w14:paraId="11C98CCD" w14:textId="77777777" w:rsidR="004A6C1A" w:rsidRPr="0020436D" w:rsidRDefault="004A6C1A"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утверждение Положения о дивидендной политике Общества;</w:t>
      </w:r>
    </w:p>
    <w:p w14:paraId="11C98CCE" w14:textId="77777777" w:rsidR="00D23E52" w:rsidRPr="0020436D" w:rsidRDefault="00D23E52"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утверждение</w:t>
      </w:r>
      <w:r w:rsidRPr="0020436D">
        <w:t xml:space="preserve"> отчета об итогах приобретения акций в целях их погашения и отчет об итогах погашения акций;</w:t>
      </w:r>
    </w:p>
    <w:p w14:paraId="11C98CCF" w14:textId="7E2C6554" w:rsidR="00D23E52" w:rsidRPr="0020436D" w:rsidRDefault="00D23E52" w:rsidP="00EA13B2">
      <w:pPr>
        <w:pStyle w:val="aff0"/>
        <w:widowControl w:val="0"/>
        <w:numPr>
          <w:ilvl w:val="1"/>
          <w:numId w:val="50"/>
        </w:numPr>
        <w:tabs>
          <w:tab w:val="left" w:pos="993"/>
          <w:tab w:val="left" w:pos="1701"/>
        </w:tabs>
        <w:suppressAutoHyphens w:val="0"/>
        <w:autoSpaceDE w:val="0"/>
        <w:autoSpaceDN w:val="0"/>
        <w:adjustRightInd w:val="0"/>
        <w:ind w:left="0" w:firstLine="567"/>
        <w:jc w:val="both"/>
        <w:rPr>
          <w:lang w:eastAsia="ru-RU"/>
        </w:rPr>
      </w:pPr>
      <w:r w:rsidRPr="0020436D">
        <w:rPr>
          <w:lang w:eastAsia="ru-RU"/>
        </w:rPr>
        <w:t>утверждение</w:t>
      </w:r>
      <w:r w:rsidRPr="0020436D">
        <w:t xml:space="preserve"> </w:t>
      </w:r>
      <w:r w:rsidR="00EA13B2" w:rsidRPr="00975AF7">
        <w:t xml:space="preserve">решения о выпуске (дополнительном выпуске) ценных бумаг, проспекта ценных бумаг, отчета об итогах выпуска (дополнительного выпуска) ценных бумаг, </w:t>
      </w:r>
      <w:r w:rsidRPr="0020436D">
        <w:t>отчета об итогах предъявления акционерами требований о выкупе принадлежащих им акций</w:t>
      </w:r>
      <w:r w:rsidR="00EA13B2">
        <w:t xml:space="preserve"> Общества;</w:t>
      </w:r>
    </w:p>
    <w:p w14:paraId="11C98CD0" w14:textId="77777777" w:rsidR="004A6C1A" w:rsidRPr="0020436D" w:rsidRDefault="004A6C1A" w:rsidP="00EA13B2">
      <w:pPr>
        <w:pStyle w:val="aff0"/>
        <w:widowControl w:val="0"/>
        <w:numPr>
          <w:ilvl w:val="1"/>
          <w:numId w:val="50"/>
        </w:numPr>
        <w:tabs>
          <w:tab w:val="left" w:pos="993"/>
          <w:tab w:val="left" w:pos="1701"/>
        </w:tabs>
        <w:suppressAutoHyphens w:val="0"/>
        <w:snapToGrid w:val="0"/>
        <w:ind w:left="0" w:firstLine="567"/>
        <w:jc w:val="both"/>
        <w:rPr>
          <w:lang w:eastAsia="ru-RU"/>
        </w:rPr>
      </w:pPr>
      <w:r w:rsidRPr="0020436D">
        <w:rPr>
          <w:lang w:eastAsia="ru-RU"/>
        </w:rPr>
        <w:t>иные вопросы, предусмотренные Федеральным законом «Об акционерных обществах» и Уставом Общества.</w:t>
      </w:r>
    </w:p>
    <w:p w14:paraId="11C98CD1" w14:textId="77777777" w:rsidR="004A6C1A" w:rsidRPr="0020436D" w:rsidRDefault="004A6C1A" w:rsidP="00853982">
      <w:pPr>
        <w:pStyle w:val="aff0"/>
        <w:widowControl w:val="0"/>
        <w:numPr>
          <w:ilvl w:val="0"/>
          <w:numId w:val="40"/>
        </w:numPr>
        <w:tabs>
          <w:tab w:val="num" w:pos="0"/>
          <w:tab w:val="num" w:pos="567"/>
          <w:tab w:val="left" w:pos="851"/>
          <w:tab w:val="left" w:pos="1276"/>
        </w:tabs>
        <w:suppressAutoHyphens w:val="0"/>
        <w:snapToGrid w:val="0"/>
        <w:ind w:left="0" w:firstLine="567"/>
        <w:jc w:val="both"/>
        <w:rPr>
          <w:lang w:eastAsia="ru-RU"/>
        </w:rPr>
      </w:pPr>
      <w:r w:rsidRPr="0020436D">
        <w:rPr>
          <w:lang w:eastAsia="ru-RU"/>
        </w:rPr>
        <w:t>Вопросы, отнесенные к компетенции Совета директоров, не могут быть переданы на решение исполнительному органу Общества.</w:t>
      </w:r>
    </w:p>
    <w:p w14:paraId="11C98CD2" w14:textId="77777777" w:rsidR="004A6C1A" w:rsidRPr="0020436D" w:rsidRDefault="004A6C1A" w:rsidP="00853982">
      <w:pPr>
        <w:widowControl w:val="0"/>
        <w:tabs>
          <w:tab w:val="num" w:pos="0"/>
          <w:tab w:val="num" w:pos="567"/>
          <w:tab w:val="left" w:pos="1276"/>
        </w:tabs>
        <w:suppressAutoHyphens w:val="0"/>
        <w:snapToGrid w:val="0"/>
        <w:ind w:firstLine="567"/>
        <w:jc w:val="both"/>
        <w:outlineLvl w:val="1"/>
        <w:rPr>
          <w:b/>
          <w:lang w:eastAsia="ru-RU"/>
        </w:rPr>
      </w:pPr>
    </w:p>
    <w:p w14:paraId="11C98CD3" w14:textId="77777777" w:rsidR="004A6C1A" w:rsidRPr="007A3406" w:rsidRDefault="004A6C1A" w:rsidP="007A3406">
      <w:pPr>
        <w:ind w:firstLine="567"/>
        <w:rPr>
          <w:b/>
          <w:lang w:eastAsia="ru-RU"/>
        </w:rPr>
      </w:pPr>
      <w:r w:rsidRPr="007A3406">
        <w:rPr>
          <w:b/>
          <w:lang w:eastAsia="ru-RU"/>
        </w:rPr>
        <w:t>Избрание Совета директоров</w:t>
      </w:r>
    </w:p>
    <w:p w14:paraId="11C98CD4" w14:textId="0DC09B48" w:rsidR="004A6C1A" w:rsidRPr="00EA13B2"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Совет директоров</w:t>
      </w:r>
      <w:r w:rsidR="002828E7">
        <w:rPr>
          <w:lang w:eastAsia="ru-RU"/>
        </w:rPr>
        <w:t xml:space="preserve"> Общества</w:t>
      </w:r>
      <w:r w:rsidRPr="0020436D">
        <w:rPr>
          <w:lang w:eastAsia="ru-RU"/>
        </w:rPr>
        <w:t xml:space="preserve"> </w:t>
      </w:r>
      <w:r w:rsidR="00081DA2" w:rsidRPr="00EA13B2">
        <w:rPr>
          <w:lang w:eastAsia="ru-RU"/>
        </w:rPr>
        <w:t>избирается</w:t>
      </w:r>
      <w:r w:rsidR="003E214D" w:rsidRPr="00EA13B2">
        <w:rPr>
          <w:lang w:eastAsia="ru-RU"/>
        </w:rPr>
        <w:t xml:space="preserve"> Общ</w:t>
      </w:r>
      <w:r w:rsidR="00081DA2" w:rsidRPr="00EA13B2">
        <w:rPr>
          <w:lang w:eastAsia="ru-RU"/>
        </w:rPr>
        <w:t>им</w:t>
      </w:r>
      <w:r w:rsidR="003E214D" w:rsidRPr="00EA13B2">
        <w:rPr>
          <w:lang w:eastAsia="ru-RU"/>
        </w:rPr>
        <w:t xml:space="preserve"> собрани</w:t>
      </w:r>
      <w:r w:rsidR="00081DA2" w:rsidRPr="00EA13B2">
        <w:rPr>
          <w:lang w:eastAsia="ru-RU"/>
        </w:rPr>
        <w:t>ем</w:t>
      </w:r>
      <w:r w:rsidR="003E214D" w:rsidRPr="00EA13B2">
        <w:rPr>
          <w:lang w:eastAsia="ru-RU"/>
        </w:rPr>
        <w:t xml:space="preserve"> акционеров</w:t>
      </w:r>
      <w:r w:rsidR="00081DA2" w:rsidRPr="00EA13B2">
        <w:rPr>
          <w:lang w:eastAsia="ru-RU"/>
        </w:rPr>
        <w:t xml:space="preserve"> в количестве</w:t>
      </w:r>
      <w:r w:rsidR="003E214D" w:rsidRPr="00EA13B2">
        <w:rPr>
          <w:lang w:eastAsia="ru-RU"/>
        </w:rPr>
        <w:t xml:space="preserve"> 5 (пят</w:t>
      </w:r>
      <w:r w:rsidR="00EE2D70">
        <w:rPr>
          <w:lang w:eastAsia="ru-RU"/>
        </w:rPr>
        <w:t>ь</w:t>
      </w:r>
      <w:r w:rsidRPr="00EA13B2">
        <w:rPr>
          <w:lang w:eastAsia="ru-RU"/>
        </w:rPr>
        <w:t xml:space="preserve">) человек. </w:t>
      </w:r>
    </w:p>
    <w:p w14:paraId="11C98CD6" w14:textId="77777777" w:rsidR="004A6C1A" w:rsidRPr="0020436D" w:rsidRDefault="004A6C1A" w:rsidP="00853982">
      <w:pPr>
        <w:widowControl w:val="0"/>
        <w:tabs>
          <w:tab w:val="left" w:pos="1276"/>
        </w:tabs>
        <w:suppressAutoHyphens w:val="0"/>
        <w:snapToGrid w:val="0"/>
        <w:ind w:firstLine="567"/>
        <w:jc w:val="both"/>
        <w:rPr>
          <w:lang w:eastAsia="ru-RU"/>
        </w:rPr>
      </w:pPr>
      <w:r w:rsidRPr="0020436D">
        <w:rPr>
          <w:lang w:eastAsia="ru-RU"/>
        </w:rPr>
        <w:t>Члены Совета директоров избираются Общим собранием акционеров кумулятивным голосованием в порядке, предусмотренном Федеральным законом «Об акционерных обществах» и настоящим Уставом, на срок до следующего годового Общего собрания акционеров.</w:t>
      </w:r>
    </w:p>
    <w:p w14:paraId="11C98CD7" w14:textId="77777777" w:rsidR="004A6C1A" w:rsidRPr="0020436D" w:rsidRDefault="004A6C1A" w:rsidP="00853982">
      <w:pPr>
        <w:widowControl w:val="0"/>
        <w:tabs>
          <w:tab w:val="left" w:pos="1276"/>
        </w:tabs>
        <w:suppressAutoHyphens w:val="0"/>
        <w:snapToGrid w:val="0"/>
        <w:ind w:firstLine="567"/>
        <w:jc w:val="both"/>
        <w:rPr>
          <w:lang w:eastAsia="ru-RU"/>
        </w:rPr>
      </w:pPr>
      <w:r w:rsidRPr="0020436D">
        <w:rPr>
          <w:lang w:eastAsia="ru-RU"/>
        </w:rPr>
        <w:t>При кумулятивном голосовании число голосов, принадлежащих каждому акционеру, умножается на число лиц, которые должны быть избраны в Совет директоров, и акционер вправе отдать полученные таким образом голоса полностью за одного кандидата или распределить их между двумя и более кандидатами.</w:t>
      </w:r>
    </w:p>
    <w:p w14:paraId="11C98CD8" w14:textId="77777777" w:rsidR="004A6C1A" w:rsidRPr="0020436D" w:rsidRDefault="004A6C1A" w:rsidP="00853982">
      <w:pPr>
        <w:widowControl w:val="0"/>
        <w:tabs>
          <w:tab w:val="left" w:pos="1276"/>
        </w:tabs>
        <w:suppressAutoHyphens w:val="0"/>
        <w:snapToGrid w:val="0"/>
        <w:ind w:firstLine="567"/>
        <w:jc w:val="both"/>
        <w:rPr>
          <w:lang w:eastAsia="ru-RU"/>
        </w:rPr>
      </w:pPr>
      <w:r w:rsidRPr="0020436D">
        <w:rPr>
          <w:lang w:eastAsia="ru-RU"/>
        </w:rPr>
        <w:t>Если годовое Общее собрание акционеров не было проведено в сроки, установленные настоящим Уставом, полномочия Совета директоров прекращаются, за исключением полномочий по подготовке, созыву и проведению годового Общего собрания акционеров.</w:t>
      </w:r>
      <w:r w:rsidRPr="0020436D">
        <w:rPr>
          <w:b/>
          <w:i/>
          <w:lang w:eastAsia="ru-RU"/>
        </w:rPr>
        <w:t xml:space="preserve"> </w:t>
      </w:r>
    </w:p>
    <w:p w14:paraId="11C98CD9" w14:textId="77777777" w:rsidR="004A6C1A" w:rsidRPr="0020436D"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 xml:space="preserve">В случае включения (нахождения) акций Общества в список ценных бумаг, </w:t>
      </w:r>
      <w:r w:rsidRPr="0020436D">
        <w:rPr>
          <w:lang w:eastAsia="ru-RU"/>
        </w:rPr>
        <w:lastRenderedPageBreak/>
        <w:t>допущенных к организованным торгам, в состав Совета директоров должны входить, в том числе, лица, каждое из которых обладает достаточной самостоятельностью для формирования собственной позиции и способно выносить объективные суждения, независимые от влияния исполнительных органов Общества,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Количество независимых директоров и критерии, по которым определяется независимость директоров, должны соответствовать требованиям, установленным в правилах листинга соответствующего организатора торговли.</w:t>
      </w:r>
    </w:p>
    <w:p w14:paraId="11C98CDA" w14:textId="77777777" w:rsidR="004A6C1A" w:rsidRPr="0020436D" w:rsidRDefault="004A6C1A" w:rsidP="00853982">
      <w:pPr>
        <w:pStyle w:val="aff0"/>
        <w:widowControl w:val="0"/>
        <w:numPr>
          <w:ilvl w:val="0"/>
          <w:numId w:val="40"/>
        </w:numPr>
        <w:tabs>
          <w:tab w:val="left" w:pos="1276"/>
        </w:tabs>
        <w:suppressAutoHyphens w:val="0"/>
        <w:ind w:left="0" w:firstLine="567"/>
        <w:jc w:val="both"/>
        <w:rPr>
          <w:lang w:eastAsia="ru-RU"/>
        </w:rPr>
      </w:pPr>
      <w:r w:rsidRPr="0020436D">
        <w:rPr>
          <w:lang w:eastAsia="ru-RU"/>
        </w:rPr>
        <w:t>Членом Совета директоров может быть только физическое лицо. Член Совета директоров может не быть акционером Общества. Лица, избранные в состав Совета директоров, могут переизбираться неограниченное число раз.</w:t>
      </w:r>
    </w:p>
    <w:p w14:paraId="11C98CDB" w14:textId="77777777" w:rsidR="004A6C1A" w:rsidRPr="0020436D"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Общее собрание акционеров вправе в любое время принять решение о досрочном прекращении полномочий всего состава Совета директоров.</w:t>
      </w:r>
    </w:p>
    <w:p w14:paraId="11C98CDC" w14:textId="77777777" w:rsidR="004A6C1A" w:rsidRPr="0020436D" w:rsidRDefault="004A6C1A" w:rsidP="00853982">
      <w:pPr>
        <w:widowControl w:val="0"/>
        <w:tabs>
          <w:tab w:val="left" w:pos="1276"/>
        </w:tabs>
        <w:suppressAutoHyphens w:val="0"/>
        <w:snapToGrid w:val="0"/>
        <w:ind w:firstLine="567"/>
        <w:jc w:val="both"/>
        <w:rPr>
          <w:lang w:eastAsia="ru-RU"/>
        </w:rPr>
      </w:pPr>
    </w:p>
    <w:p w14:paraId="11C98CDD" w14:textId="77777777" w:rsidR="004A6C1A" w:rsidRPr="007A3406" w:rsidRDefault="004A6C1A" w:rsidP="007A3406">
      <w:pPr>
        <w:ind w:firstLine="567"/>
        <w:rPr>
          <w:b/>
          <w:lang w:eastAsia="ru-RU"/>
        </w:rPr>
      </w:pPr>
      <w:r w:rsidRPr="007A3406">
        <w:rPr>
          <w:b/>
          <w:lang w:eastAsia="ru-RU"/>
        </w:rPr>
        <w:t>Председатель Совета дире</w:t>
      </w:r>
      <w:r w:rsidR="00CA5B33" w:rsidRPr="007A3406">
        <w:rPr>
          <w:b/>
          <w:lang w:eastAsia="ru-RU"/>
        </w:rPr>
        <w:t>к</w:t>
      </w:r>
      <w:r w:rsidRPr="007A3406">
        <w:rPr>
          <w:b/>
          <w:lang w:eastAsia="ru-RU"/>
        </w:rPr>
        <w:t>торов</w:t>
      </w:r>
    </w:p>
    <w:p w14:paraId="11C98CDE" w14:textId="4217ADE4" w:rsidR="004A6C1A" w:rsidRPr="0020436D"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Председатель Совета директоров избирается членами Совета директоров из их числа большинством голосов всех членов Совета директоров, при этом не учитываются голоса выбывших членов Совета директоров. Члены совета директоров вправе избрать заместителя председателя Совета директоров, который осуществляет функции председателя Совета директоров на время его отсутствия.</w:t>
      </w:r>
    </w:p>
    <w:p w14:paraId="11C98CDF" w14:textId="77777777" w:rsidR="004A6C1A" w:rsidRPr="0020436D"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 xml:space="preserve">Совет директоров вправе в любое время переизбрать Председателя. </w:t>
      </w:r>
    </w:p>
    <w:p w14:paraId="11C98CE0" w14:textId="77777777" w:rsidR="004A6C1A" w:rsidRPr="0020436D"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Председатель Совета директоров организует его работу, принимает решение о форме заседания Совета директоров, созывает заседания Совета директоров и председательствует на них, организует на заседаниях ведение протокола, председательствует на Общих собраниях акционеров.</w:t>
      </w:r>
    </w:p>
    <w:p w14:paraId="11C98CE1" w14:textId="3EE1DB51" w:rsidR="004A6C1A" w:rsidRPr="0020436D"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 xml:space="preserve">В случае отсутствия Председателя Совета </w:t>
      </w:r>
      <w:r w:rsidRPr="005E634E">
        <w:rPr>
          <w:lang w:eastAsia="ru-RU"/>
        </w:rPr>
        <w:t xml:space="preserve">директоров, </w:t>
      </w:r>
      <w:r w:rsidR="00BB6B93" w:rsidRPr="005E634E">
        <w:t>его функции осуществляет заместитель председателя либо, при отсутствии заместителя председателя,</w:t>
      </w:r>
      <w:r w:rsidR="00BB6B93" w:rsidRPr="005E634E">
        <w:rPr>
          <w:lang w:eastAsia="ru-RU"/>
        </w:rPr>
        <w:t xml:space="preserve"> </w:t>
      </w:r>
      <w:r w:rsidRPr="005E634E">
        <w:rPr>
          <w:lang w:eastAsia="ru-RU"/>
        </w:rPr>
        <w:t>члены Совета директоров избирают председательствующего на заседании Совета директоров.</w:t>
      </w:r>
      <w:r w:rsidRPr="0020436D">
        <w:rPr>
          <w:lang w:eastAsia="ru-RU"/>
        </w:rPr>
        <w:t xml:space="preserve"> </w:t>
      </w:r>
    </w:p>
    <w:p w14:paraId="11C98CE2" w14:textId="77777777" w:rsidR="004A6C1A" w:rsidRPr="0020436D" w:rsidRDefault="004A6C1A" w:rsidP="00853982">
      <w:pPr>
        <w:widowControl w:val="0"/>
        <w:tabs>
          <w:tab w:val="left" w:pos="1276"/>
        </w:tabs>
        <w:suppressAutoHyphens w:val="0"/>
        <w:snapToGrid w:val="0"/>
        <w:ind w:firstLine="567"/>
        <w:jc w:val="both"/>
        <w:rPr>
          <w:lang w:eastAsia="ru-RU"/>
        </w:rPr>
      </w:pPr>
    </w:p>
    <w:p w14:paraId="11C98CE3" w14:textId="77777777" w:rsidR="004A6C1A" w:rsidRPr="007A3406" w:rsidRDefault="004A6C1A" w:rsidP="007A3406">
      <w:pPr>
        <w:ind w:firstLine="567"/>
        <w:rPr>
          <w:b/>
          <w:lang w:eastAsia="ru-RU"/>
        </w:rPr>
      </w:pPr>
      <w:r w:rsidRPr="007A3406">
        <w:rPr>
          <w:b/>
          <w:lang w:eastAsia="ru-RU"/>
        </w:rPr>
        <w:t>Заседание Совета директоров</w:t>
      </w:r>
    </w:p>
    <w:p w14:paraId="11C98CE4" w14:textId="77777777" w:rsidR="004A6C1A" w:rsidRPr="0020436D"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 xml:space="preserve">Заседание Совета директоров созывается Председателем Совета директоров по его собственной инициативе, по требованию члена Совета директоров, </w:t>
      </w:r>
      <w:r w:rsidR="00A747B8" w:rsidRPr="0020436D">
        <w:rPr>
          <w:lang w:eastAsia="ru-RU"/>
        </w:rPr>
        <w:t>Ревизионной комиссии</w:t>
      </w:r>
      <w:r w:rsidRPr="0020436D">
        <w:rPr>
          <w:lang w:eastAsia="ru-RU"/>
        </w:rPr>
        <w:t xml:space="preserve"> Общества или аудитора Общества, Единоличного исполнительного органа Общества, акционеров Общества, владеющих более 10 % акций.</w:t>
      </w:r>
    </w:p>
    <w:p w14:paraId="11C98CE5" w14:textId="77777777" w:rsidR="004A6C1A" w:rsidRPr="0020436D"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При определении наличия кворума и результатов голосования по вопросам повестки дня учитывается письменное мнение члена Совета директоров, отсутствующего на заседании Совета директоров.</w:t>
      </w:r>
    </w:p>
    <w:p w14:paraId="11C98CE6" w14:textId="77777777" w:rsidR="004A6C1A" w:rsidRPr="0020436D"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Решение Совета директоров может быть принято заочным голосованием (опросным путем). Заочное голосование может быть проведено путем обмена документами посредством почтовой или факсимильной связи, обеспечивающей аутентичность передаваемых и принимаемых сообщений при последующем подтверждении их оригиналами документов.</w:t>
      </w:r>
    </w:p>
    <w:p w14:paraId="11C98CE7" w14:textId="77777777" w:rsidR="004A6C1A" w:rsidRPr="0020436D"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Кворумом для проведения заседания Совета директоров является присутствие и (или) наличие письменного мнения половины от числа избранных членов Совета директоров. В случае, когда количество членов Совета директоров становится менее количества, составляющего указанный кворум, Совет директоров обязан принять решение о проведении внеочередного Общего собрания акционеров для избрания нового состава Совета директоров. Оставшиеся члены Совета директоров вправе принимать решение только о созыве такого внеочередного Общего собрания акционеров.</w:t>
      </w:r>
    </w:p>
    <w:p w14:paraId="11C98CE8" w14:textId="77777777" w:rsidR="004A6C1A" w:rsidRPr="0020436D"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Решения на заседании Совета директоров принимаются большинством голосов членов Совета директоров Общества, принимающих участие в заседании, если Федеральным законом «Об акционерных обществах» и Уставом Общества не предусмотрено иное.</w:t>
      </w:r>
      <w:r w:rsidRPr="0020436D">
        <w:t xml:space="preserve"> </w:t>
      </w:r>
    </w:p>
    <w:p w14:paraId="11C98CE9" w14:textId="77777777" w:rsidR="004A6C1A" w:rsidRPr="0020436D"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 xml:space="preserve">Решение об одобрении крупной сделки, предметом которой является имущество стоимостью от 25 до 50 процентов балансовой стоимости активов Общества, принимается единогласно всеми членами Совета директоров, при этом не учитываются голоса выбывших </w:t>
      </w:r>
      <w:r w:rsidRPr="0020436D">
        <w:rPr>
          <w:lang w:eastAsia="ru-RU"/>
        </w:rPr>
        <w:lastRenderedPageBreak/>
        <w:t>членов Совета директоров. Если единогласие Совета директоров по указанному вопросу не достигнуто, то по решению Совета директоров этот вопрос может быть вынесен на решение Общего собрания акционеров.</w:t>
      </w:r>
    </w:p>
    <w:p w14:paraId="11C98CEA" w14:textId="77777777" w:rsidR="00827F33" w:rsidRPr="0020436D" w:rsidRDefault="00827F33" w:rsidP="00853982">
      <w:pPr>
        <w:pStyle w:val="aff0"/>
        <w:widowControl w:val="0"/>
        <w:tabs>
          <w:tab w:val="left" w:pos="1276"/>
        </w:tabs>
        <w:suppressAutoHyphens w:val="0"/>
        <w:snapToGrid w:val="0"/>
        <w:ind w:left="0" w:firstLine="567"/>
        <w:jc w:val="both"/>
        <w:rPr>
          <w:lang w:eastAsia="ru-RU"/>
        </w:rPr>
      </w:pPr>
      <w:r w:rsidRPr="0020436D">
        <w:rPr>
          <w:lang w:eastAsia="ru-RU"/>
        </w:rPr>
        <w:t>Решение, предусмотренное подпунктом 5) пункта 1</w:t>
      </w:r>
      <w:r w:rsidR="00AF7D0A" w:rsidRPr="0020436D">
        <w:rPr>
          <w:lang w:eastAsia="ru-RU"/>
        </w:rPr>
        <w:t>4</w:t>
      </w:r>
      <w:r w:rsidRPr="0020436D">
        <w:rPr>
          <w:lang w:eastAsia="ru-RU"/>
        </w:rPr>
        <w:t xml:space="preserve">.2 настоящего Устава, принимается единогласно всеми членами Совета директоров, при этом не учитываются голоса выбывших членов Совета директоров. </w:t>
      </w:r>
    </w:p>
    <w:p w14:paraId="11C98CEB" w14:textId="77777777" w:rsidR="004A6C1A" w:rsidRPr="0020436D" w:rsidRDefault="004A6C1A" w:rsidP="00853982">
      <w:pPr>
        <w:pStyle w:val="aff0"/>
        <w:widowControl w:val="0"/>
        <w:tabs>
          <w:tab w:val="left" w:pos="1276"/>
        </w:tabs>
        <w:suppressAutoHyphens w:val="0"/>
        <w:snapToGrid w:val="0"/>
        <w:ind w:left="0" w:firstLine="567"/>
        <w:jc w:val="both"/>
        <w:rPr>
          <w:lang w:eastAsia="ru-RU"/>
        </w:rPr>
      </w:pPr>
      <w:r w:rsidRPr="0020436D">
        <w:rPr>
          <w:lang w:eastAsia="ru-RU"/>
        </w:rPr>
        <w:t xml:space="preserve">Решение об одобрении сделки, в совершении которой имеется заинтересованность, принимается Советом директоров большинством голосов директоров, не заинтересованных в ее совершении. </w:t>
      </w:r>
    </w:p>
    <w:p w14:paraId="11C98CEC" w14:textId="77777777" w:rsidR="004A6C1A" w:rsidRPr="0020436D" w:rsidRDefault="004A6C1A" w:rsidP="00853982">
      <w:pPr>
        <w:pStyle w:val="aff0"/>
        <w:widowControl w:val="0"/>
        <w:tabs>
          <w:tab w:val="left" w:pos="1276"/>
        </w:tabs>
        <w:suppressAutoHyphens w:val="0"/>
        <w:snapToGrid w:val="0"/>
        <w:ind w:left="0" w:firstLine="567"/>
        <w:jc w:val="both"/>
        <w:rPr>
          <w:lang w:eastAsia="ru-RU"/>
        </w:rPr>
      </w:pPr>
      <w:r w:rsidRPr="0020436D">
        <w:rPr>
          <w:lang w:eastAsia="ru-RU"/>
        </w:rPr>
        <w:t>Если количество незаинтересованных директоров составляет менее определенного Уставом кворума для проведения заседания Совета директоров, решение по данному вопросу должно приниматься Общим собранием акционеров.</w:t>
      </w:r>
    </w:p>
    <w:p w14:paraId="11C98CED" w14:textId="77777777" w:rsidR="004A6C1A" w:rsidRPr="0020436D" w:rsidRDefault="004A6C1A" w:rsidP="00853982">
      <w:pPr>
        <w:pStyle w:val="aff0"/>
        <w:widowControl w:val="0"/>
        <w:numPr>
          <w:ilvl w:val="0"/>
          <w:numId w:val="40"/>
        </w:numPr>
        <w:tabs>
          <w:tab w:val="left" w:pos="1276"/>
        </w:tabs>
        <w:suppressAutoHyphens w:val="0"/>
        <w:snapToGrid w:val="0"/>
        <w:ind w:left="0" w:firstLine="567"/>
        <w:jc w:val="both"/>
        <w:rPr>
          <w:lang w:eastAsia="ru-RU"/>
        </w:rPr>
      </w:pPr>
      <w:r w:rsidRPr="0020436D">
        <w:rPr>
          <w:lang w:eastAsia="ru-RU"/>
        </w:rPr>
        <w:t>При решении вопросов на заседании Совета директоров каждый член Совета директоров обладает одним голосом.</w:t>
      </w:r>
    </w:p>
    <w:p w14:paraId="11C98CEE" w14:textId="77777777" w:rsidR="004A6C1A" w:rsidRDefault="004A6C1A" w:rsidP="00853982">
      <w:pPr>
        <w:pStyle w:val="aff0"/>
        <w:widowControl w:val="0"/>
        <w:tabs>
          <w:tab w:val="left" w:pos="1276"/>
        </w:tabs>
        <w:suppressAutoHyphens w:val="0"/>
        <w:snapToGrid w:val="0"/>
        <w:ind w:left="0" w:firstLine="567"/>
        <w:jc w:val="both"/>
        <w:rPr>
          <w:lang w:eastAsia="ru-RU"/>
        </w:rPr>
      </w:pPr>
      <w:r w:rsidRPr="0020436D">
        <w:rPr>
          <w:lang w:eastAsia="ru-RU"/>
        </w:rPr>
        <w:t>Передача права голоса членом Совета директоров иному лицу, в том числе другому члену Совета директоров, не допускается.</w:t>
      </w:r>
    </w:p>
    <w:p w14:paraId="7D0628F3" w14:textId="60263F41" w:rsidR="005E634E" w:rsidRPr="005E634E" w:rsidRDefault="005E634E" w:rsidP="005E634E">
      <w:pPr>
        <w:autoSpaceDE w:val="0"/>
        <w:autoSpaceDN w:val="0"/>
        <w:adjustRightInd w:val="0"/>
        <w:ind w:firstLine="540"/>
        <w:jc w:val="both"/>
        <w:rPr>
          <w:lang w:eastAsia="ru-RU"/>
        </w:rPr>
      </w:pPr>
      <w:r w:rsidRPr="005E634E">
        <w:t>Председатель Совета директоров Общества обладает правом решающего голоса при принятии Советом директоров общества решений в случае равенства голосов членов Совета директоров общества.</w:t>
      </w:r>
    </w:p>
    <w:p w14:paraId="11C98CEF" w14:textId="77777777" w:rsidR="00852554" w:rsidRDefault="00852554" w:rsidP="006A0099">
      <w:pPr>
        <w:widowControl w:val="0"/>
        <w:suppressAutoHyphens w:val="0"/>
        <w:snapToGrid w:val="0"/>
        <w:jc w:val="both"/>
        <w:rPr>
          <w:lang w:eastAsia="ru-RU"/>
        </w:rPr>
      </w:pPr>
    </w:p>
    <w:p w14:paraId="11C98CF2" w14:textId="77777777" w:rsidR="00F05FF7" w:rsidRPr="0020436D" w:rsidRDefault="00DA5322" w:rsidP="006A0099">
      <w:pPr>
        <w:pStyle w:val="1"/>
        <w:keepNext w:val="0"/>
        <w:widowControl w:val="0"/>
        <w:numPr>
          <w:ilvl w:val="0"/>
          <w:numId w:val="0"/>
        </w:numPr>
        <w:suppressAutoHyphens w:val="0"/>
        <w:rPr>
          <w:b/>
          <w:sz w:val="24"/>
        </w:rPr>
      </w:pPr>
      <w:bookmarkStart w:id="21" w:name="_Toc6824038"/>
      <w:r w:rsidRPr="0020436D">
        <w:rPr>
          <w:b/>
          <w:sz w:val="24"/>
        </w:rPr>
        <w:t>СТАТЬЯ 1</w:t>
      </w:r>
      <w:r w:rsidR="00E30912" w:rsidRPr="0020436D">
        <w:rPr>
          <w:b/>
          <w:sz w:val="24"/>
        </w:rPr>
        <w:t>5</w:t>
      </w:r>
      <w:r w:rsidRPr="0020436D">
        <w:rPr>
          <w:b/>
          <w:sz w:val="24"/>
        </w:rPr>
        <w:t>. ЕДИНОЛИЧНЫЙ ИСПОЛНИТЕЛЬНЫЙ ОРГАН ОБЩЕСТВА</w:t>
      </w:r>
      <w:bookmarkEnd w:id="21"/>
    </w:p>
    <w:p w14:paraId="11C98CF3" w14:textId="77777777" w:rsidR="00742824" w:rsidRPr="0020436D" w:rsidRDefault="00742824" w:rsidP="006A0099">
      <w:pPr>
        <w:widowControl w:val="0"/>
        <w:suppressAutoHyphens w:val="0"/>
      </w:pPr>
    </w:p>
    <w:p w14:paraId="11C98CF4" w14:textId="77777777" w:rsidR="00742824" w:rsidRPr="0020436D" w:rsidRDefault="00742824" w:rsidP="00853982">
      <w:pPr>
        <w:pStyle w:val="aff0"/>
        <w:widowControl w:val="0"/>
        <w:numPr>
          <w:ilvl w:val="0"/>
          <w:numId w:val="43"/>
        </w:numPr>
        <w:tabs>
          <w:tab w:val="left" w:pos="-720"/>
          <w:tab w:val="left" w:pos="540"/>
          <w:tab w:val="left" w:pos="1276"/>
        </w:tabs>
        <w:suppressAutoHyphens w:val="0"/>
        <w:snapToGrid w:val="0"/>
        <w:ind w:left="0" w:firstLine="567"/>
        <w:jc w:val="both"/>
        <w:rPr>
          <w:lang w:eastAsia="ru-RU"/>
        </w:rPr>
      </w:pPr>
      <w:r w:rsidRPr="0020436D">
        <w:rPr>
          <w:lang w:eastAsia="ru-RU"/>
        </w:rPr>
        <w:t xml:space="preserve">Руководство текущей деятельностью Общества осуществляется Единоличным исполнительным органом (Генеральным директором). Единоличный исполнительный орган подотчетен </w:t>
      </w:r>
      <w:r w:rsidR="004A6C1A" w:rsidRPr="0020436D">
        <w:rPr>
          <w:lang w:eastAsia="ru-RU"/>
        </w:rPr>
        <w:t xml:space="preserve">Совету директоров Общества и </w:t>
      </w:r>
      <w:r w:rsidRPr="0020436D">
        <w:rPr>
          <w:lang w:eastAsia="ru-RU"/>
        </w:rPr>
        <w:t>Общему собранию акционеров.</w:t>
      </w:r>
    </w:p>
    <w:p w14:paraId="11C98CF5" w14:textId="77777777" w:rsidR="00742824" w:rsidRPr="0020436D" w:rsidRDefault="00742824" w:rsidP="00853982">
      <w:pPr>
        <w:pStyle w:val="aff0"/>
        <w:widowControl w:val="0"/>
        <w:numPr>
          <w:ilvl w:val="0"/>
          <w:numId w:val="43"/>
        </w:numPr>
        <w:tabs>
          <w:tab w:val="left" w:pos="-720"/>
          <w:tab w:val="left" w:pos="540"/>
          <w:tab w:val="left" w:pos="1276"/>
        </w:tabs>
        <w:suppressAutoHyphens w:val="0"/>
        <w:snapToGrid w:val="0"/>
        <w:ind w:left="0" w:firstLine="567"/>
        <w:jc w:val="both"/>
        <w:rPr>
          <w:spacing w:val="-3"/>
          <w:lang w:eastAsia="ru-RU"/>
        </w:rPr>
      </w:pPr>
      <w:r w:rsidRPr="0020436D">
        <w:rPr>
          <w:spacing w:val="-3"/>
          <w:lang w:eastAsia="ru-RU"/>
        </w:rPr>
        <w:t>К компетенции Единоличного исполнительного органа относятся все вопросы руководства текущей деятельностью Общества, за исключением вопросов, отнесенных к компетенции Общего собрания акционеров</w:t>
      </w:r>
      <w:r w:rsidR="004A6C1A" w:rsidRPr="0020436D">
        <w:rPr>
          <w:spacing w:val="-3"/>
          <w:lang w:eastAsia="ru-RU"/>
        </w:rPr>
        <w:t xml:space="preserve"> и Совета директоров</w:t>
      </w:r>
      <w:r w:rsidRPr="0020436D">
        <w:rPr>
          <w:spacing w:val="-3"/>
          <w:lang w:eastAsia="ru-RU"/>
        </w:rPr>
        <w:t>.</w:t>
      </w:r>
    </w:p>
    <w:p w14:paraId="11C98CF6" w14:textId="77777777" w:rsidR="00742824" w:rsidRPr="0020436D" w:rsidRDefault="00742824" w:rsidP="00853982">
      <w:pPr>
        <w:pStyle w:val="aff0"/>
        <w:widowControl w:val="0"/>
        <w:tabs>
          <w:tab w:val="left" w:pos="-720"/>
          <w:tab w:val="left" w:pos="540"/>
          <w:tab w:val="left" w:pos="1276"/>
        </w:tabs>
        <w:suppressAutoHyphens w:val="0"/>
        <w:snapToGrid w:val="0"/>
        <w:ind w:left="0" w:firstLine="567"/>
        <w:jc w:val="both"/>
        <w:rPr>
          <w:spacing w:val="-3"/>
          <w:lang w:eastAsia="ru-RU"/>
        </w:rPr>
      </w:pPr>
      <w:r w:rsidRPr="0020436D">
        <w:rPr>
          <w:lang w:eastAsia="ru-RU"/>
        </w:rPr>
        <w:t xml:space="preserve">Единоличный исполнительный орган </w:t>
      </w:r>
      <w:r w:rsidRPr="0020436D">
        <w:rPr>
          <w:spacing w:val="-3"/>
          <w:lang w:eastAsia="ru-RU"/>
        </w:rPr>
        <w:t>организует выполнение решений Общего собрания акционеров</w:t>
      </w:r>
      <w:r w:rsidR="004A6C1A" w:rsidRPr="0020436D">
        <w:rPr>
          <w:spacing w:val="-3"/>
          <w:lang w:eastAsia="ru-RU"/>
        </w:rPr>
        <w:t xml:space="preserve"> и Совета директоров</w:t>
      </w:r>
      <w:r w:rsidRPr="0020436D">
        <w:rPr>
          <w:spacing w:val="-3"/>
          <w:lang w:eastAsia="ru-RU"/>
        </w:rPr>
        <w:t>.</w:t>
      </w:r>
    </w:p>
    <w:p w14:paraId="11C98CF7" w14:textId="77777777" w:rsidR="00742824" w:rsidRPr="0020436D" w:rsidRDefault="00742824" w:rsidP="00853982">
      <w:pPr>
        <w:pStyle w:val="aff0"/>
        <w:widowControl w:val="0"/>
        <w:tabs>
          <w:tab w:val="left" w:pos="1276"/>
        </w:tabs>
        <w:suppressAutoHyphens w:val="0"/>
        <w:snapToGrid w:val="0"/>
        <w:ind w:left="0" w:firstLine="567"/>
        <w:jc w:val="both"/>
        <w:rPr>
          <w:lang w:eastAsia="ru-RU"/>
        </w:rPr>
      </w:pPr>
      <w:r w:rsidRPr="0020436D">
        <w:rPr>
          <w:lang w:eastAsia="ru-RU"/>
        </w:rPr>
        <w:t>Единоличный исполнительный орган без доверенности действует от имени Общества, в том числе:</w:t>
      </w:r>
    </w:p>
    <w:p w14:paraId="11C98CF8" w14:textId="77777777" w:rsidR="00742824" w:rsidRPr="0020436D" w:rsidRDefault="00742824"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осуществляет текущее руководство деятельностью Общества;</w:t>
      </w:r>
    </w:p>
    <w:p w14:paraId="11C98CF9" w14:textId="77777777" w:rsidR="00742824" w:rsidRPr="0020436D" w:rsidRDefault="00742824"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имеет право первой подписи под финансовыми, распорядительными и иными документами;</w:t>
      </w:r>
    </w:p>
    <w:p w14:paraId="11C98CFA" w14:textId="77777777" w:rsidR="00742824" w:rsidRPr="0020436D" w:rsidRDefault="00742824"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 xml:space="preserve">распоряжается имуществом Общества для обеспечения его текущей деятельности в пределах, определенных Федеральным законом «Об акционерных обществах», Уставом Общества и </w:t>
      </w:r>
      <w:r w:rsidR="00A521A9" w:rsidRPr="0020436D">
        <w:rPr>
          <w:lang w:eastAsia="ru-RU"/>
        </w:rPr>
        <w:t>внутренними документами Общества</w:t>
      </w:r>
      <w:r w:rsidRPr="0020436D">
        <w:rPr>
          <w:lang w:eastAsia="ru-RU"/>
        </w:rPr>
        <w:t>;</w:t>
      </w:r>
    </w:p>
    <w:p w14:paraId="11C98CFB" w14:textId="77777777" w:rsidR="00742824" w:rsidRPr="0020436D" w:rsidRDefault="00742824"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 xml:space="preserve">совершает сделки от имени Общества с учетом ограничений (условий), установленных Федеральным законом «Об акционерных обществах», Уставом Общества и </w:t>
      </w:r>
      <w:r w:rsidR="00A521A9" w:rsidRPr="0020436D">
        <w:rPr>
          <w:lang w:eastAsia="ru-RU"/>
        </w:rPr>
        <w:t>внутренними документами Общества</w:t>
      </w:r>
      <w:r w:rsidRPr="0020436D">
        <w:rPr>
          <w:lang w:eastAsia="ru-RU"/>
        </w:rPr>
        <w:t>;</w:t>
      </w:r>
    </w:p>
    <w:p w14:paraId="11C98CFC" w14:textId="77777777" w:rsidR="00742824" w:rsidRPr="0020436D" w:rsidRDefault="00742824"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представляет интересы Общества как в Российской Федерации, так и за ее пределами;</w:t>
      </w:r>
    </w:p>
    <w:p w14:paraId="11C98CFD" w14:textId="77777777" w:rsidR="00742824" w:rsidRPr="0020436D" w:rsidRDefault="00742824"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принимает и увольняет работников Общества, заключает с ними трудовые договоры, применяет к этим работникам меры поощрения и налагает на них взыскания;</w:t>
      </w:r>
    </w:p>
    <w:p w14:paraId="11C98CFE" w14:textId="77777777" w:rsidR="00742824" w:rsidRPr="0020436D" w:rsidRDefault="00742824"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утверждает штатное расписание Общества;</w:t>
      </w:r>
    </w:p>
    <w:p w14:paraId="11C98CFF" w14:textId="77777777" w:rsidR="00742824" w:rsidRPr="0020436D" w:rsidRDefault="00742824"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издает приказы и дает указания, обязательные для исполнения всеми работниками Общества;</w:t>
      </w:r>
    </w:p>
    <w:p w14:paraId="11C98D00" w14:textId="77777777" w:rsidR="007C7F33" w:rsidRPr="0020436D" w:rsidRDefault="007C7F33"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принимает решения об участии и о прекращении участия Общества в других организациях (за исключением организаций, указанных в подпункте 18 пункта 1 статьи 48 Федерального закона «Об акционерных обществах»);</w:t>
      </w:r>
    </w:p>
    <w:p w14:paraId="11C98D01" w14:textId="77777777" w:rsidR="00742824" w:rsidRPr="0020436D" w:rsidRDefault="00742824"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принимает решения о предъявлении от имени Общества претензий и исков к юридическим и физическим лицам;</w:t>
      </w:r>
    </w:p>
    <w:p w14:paraId="11C98D02" w14:textId="77777777" w:rsidR="00742824" w:rsidRPr="0020436D" w:rsidRDefault="00742824"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 xml:space="preserve">выдает доверенности от имени Общества на совершение действий, находящихся в </w:t>
      </w:r>
      <w:r w:rsidRPr="0020436D">
        <w:rPr>
          <w:lang w:eastAsia="ru-RU"/>
        </w:rPr>
        <w:lastRenderedPageBreak/>
        <w:t xml:space="preserve">компетенции Единоличного исполнительного органа. </w:t>
      </w:r>
    </w:p>
    <w:p w14:paraId="11C98D03" w14:textId="77777777" w:rsidR="00742824" w:rsidRPr="0020436D" w:rsidRDefault="00742824"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выдает доверенность на представительство в суде как сотруднику Общества, так и адвокату</w:t>
      </w:r>
      <w:r w:rsidR="00822892" w:rsidRPr="0020436D">
        <w:rPr>
          <w:lang w:eastAsia="ru-RU"/>
        </w:rPr>
        <w:t>,</w:t>
      </w:r>
      <w:r w:rsidRPr="0020436D">
        <w:rPr>
          <w:lang w:eastAsia="ru-RU"/>
        </w:rPr>
        <w:t xml:space="preserve"> и любому другому представителю;</w:t>
      </w:r>
    </w:p>
    <w:p w14:paraId="11C98D04" w14:textId="77777777" w:rsidR="00742824" w:rsidRPr="0020436D" w:rsidRDefault="00742824"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открывает счета в кредитных учреждениях;</w:t>
      </w:r>
    </w:p>
    <w:p w14:paraId="11C98D05" w14:textId="77777777" w:rsidR="00E71C69" w:rsidRPr="0020436D" w:rsidRDefault="00742824" w:rsidP="00853982">
      <w:pPr>
        <w:widowControl w:val="0"/>
        <w:numPr>
          <w:ilvl w:val="0"/>
          <w:numId w:val="15"/>
        </w:numPr>
        <w:tabs>
          <w:tab w:val="left" w:pos="993"/>
        </w:tabs>
        <w:suppressAutoHyphens w:val="0"/>
        <w:snapToGrid w:val="0"/>
        <w:ind w:left="0" w:firstLine="567"/>
        <w:jc w:val="both"/>
        <w:rPr>
          <w:lang w:eastAsia="ru-RU"/>
        </w:rPr>
      </w:pPr>
      <w:r w:rsidRPr="0020436D">
        <w:rPr>
          <w:lang w:eastAsia="ru-RU"/>
        </w:rPr>
        <w:t>назначает руководителей представительств и филиалов;</w:t>
      </w:r>
    </w:p>
    <w:p w14:paraId="11C98D06" w14:textId="77777777" w:rsidR="005D05DD" w:rsidRPr="0020436D" w:rsidRDefault="00742824" w:rsidP="00853982">
      <w:pPr>
        <w:widowControl w:val="0"/>
        <w:numPr>
          <w:ilvl w:val="0"/>
          <w:numId w:val="15"/>
        </w:numPr>
        <w:tabs>
          <w:tab w:val="left" w:pos="-540"/>
          <w:tab w:val="left" w:pos="993"/>
        </w:tabs>
        <w:suppressAutoHyphens w:val="0"/>
        <w:snapToGrid w:val="0"/>
        <w:ind w:left="0" w:firstLine="567"/>
        <w:jc w:val="both"/>
        <w:rPr>
          <w:lang w:eastAsia="ru-RU"/>
        </w:rPr>
      </w:pPr>
      <w:r w:rsidRPr="0020436D">
        <w:rPr>
          <w:lang w:eastAsia="ru-RU"/>
        </w:rPr>
        <w:t>исполняет другие функции, необходимые для достижения целей деятельности Общества и обеспечения его нормальной работы, в соответствии с действующим законодательством Российской Федерации и Уставом Общества, за исключением функций, закрепленных Федеральным законом «Об акционерных обществах» и Уставом Общества за другими органами управления Общества</w:t>
      </w:r>
      <w:r w:rsidR="005D05DD" w:rsidRPr="0020436D">
        <w:rPr>
          <w:lang w:eastAsia="ru-RU"/>
        </w:rPr>
        <w:t>;</w:t>
      </w:r>
    </w:p>
    <w:p w14:paraId="11C98D07" w14:textId="77777777" w:rsidR="00742824" w:rsidRPr="0020436D" w:rsidRDefault="00742824" w:rsidP="008E19D5">
      <w:pPr>
        <w:widowControl w:val="0"/>
        <w:tabs>
          <w:tab w:val="left" w:pos="1276"/>
        </w:tabs>
        <w:suppressAutoHyphens w:val="0"/>
        <w:snapToGrid w:val="0"/>
        <w:ind w:firstLine="567"/>
        <w:jc w:val="both"/>
        <w:rPr>
          <w:lang w:eastAsia="ru-RU"/>
        </w:rPr>
      </w:pPr>
      <w:r w:rsidRPr="0020436D">
        <w:rPr>
          <w:lang w:eastAsia="ru-RU"/>
        </w:rPr>
        <w:t>Единоличный исполнительный орган Общества действует с учётом ограничений, предусмотренных настоящим Уставом и Федеральным законом «Об акционерных обществах».</w:t>
      </w:r>
    </w:p>
    <w:p w14:paraId="4DC4B3A6" w14:textId="77777777" w:rsidR="008B26DB" w:rsidRDefault="005D05DD" w:rsidP="008E19D5">
      <w:pPr>
        <w:pStyle w:val="aff0"/>
        <w:widowControl w:val="0"/>
        <w:numPr>
          <w:ilvl w:val="0"/>
          <w:numId w:val="43"/>
        </w:numPr>
        <w:tabs>
          <w:tab w:val="left" w:pos="-720"/>
          <w:tab w:val="left" w:pos="540"/>
          <w:tab w:val="left" w:pos="1276"/>
        </w:tabs>
        <w:suppressAutoHyphens w:val="0"/>
        <w:snapToGrid w:val="0"/>
        <w:ind w:left="0" w:firstLine="567"/>
        <w:jc w:val="both"/>
        <w:rPr>
          <w:spacing w:val="-3"/>
          <w:lang w:eastAsia="ru-RU"/>
        </w:rPr>
      </w:pPr>
      <w:r w:rsidRPr="0020436D">
        <w:rPr>
          <w:spacing w:val="-3"/>
          <w:lang w:eastAsia="ru-RU"/>
        </w:rPr>
        <w:t>Единоличный исполнительный орган Общества избирается сроком на</w:t>
      </w:r>
      <w:r w:rsidR="00A650AD" w:rsidRPr="0020436D">
        <w:rPr>
          <w:spacing w:val="-3"/>
          <w:lang w:eastAsia="ru-RU"/>
        </w:rPr>
        <w:t xml:space="preserve"> </w:t>
      </w:r>
      <w:r w:rsidR="00A521A9" w:rsidRPr="0020436D">
        <w:rPr>
          <w:spacing w:val="-3"/>
          <w:lang w:eastAsia="ru-RU"/>
        </w:rPr>
        <w:t xml:space="preserve">3 (три) </w:t>
      </w:r>
      <w:r w:rsidRPr="0020436D">
        <w:rPr>
          <w:spacing w:val="-3"/>
          <w:lang w:eastAsia="ru-RU"/>
        </w:rPr>
        <w:t>года</w:t>
      </w:r>
      <w:r w:rsidR="00742824" w:rsidRPr="0020436D">
        <w:rPr>
          <w:spacing w:val="-3"/>
          <w:lang w:eastAsia="ru-RU"/>
        </w:rPr>
        <w:t>.</w:t>
      </w:r>
    </w:p>
    <w:p w14:paraId="224665B9" w14:textId="16719211" w:rsidR="008B26DB" w:rsidRPr="008E19D5" w:rsidRDefault="008B26DB" w:rsidP="008E19D5">
      <w:pPr>
        <w:pStyle w:val="aff0"/>
        <w:widowControl w:val="0"/>
        <w:tabs>
          <w:tab w:val="left" w:pos="1276"/>
        </w:tabs>
        <w:suppressAutoHyphens w:val="0"/>
        <w:autoSpaceDE w:val="0"/>
        <w:autoSpaceDN w:val="0"/>
        <w:adjustRightInd w:val="0"/>
        <w:ind w:left="0" w:firstLine="567"/>
        <w:jc w:val="both"/>
        <w:rPr>
          <w:spacing w:val="-3"/>
          <w:lang w:eastAsia="ru-RU"/>
        </w:rPr>
      </w:pPr>
      <w:r w:rsidRPr="008B26DB">
        <w:rPr>
          <w:spacing w:val="-3"/>
          <w:lang w:eastAsia="ru-RU"/>
        </w:rPr>
        <w:t>Если по истечении срока, установленного п. 15.3 настоящего Устава, не принято решение об избрании нового Единоличного исполнительного органа Общества или решение о передаче полномочий Единоличного исполнительного органа Общества управляющей организации либо управляющему, полномочия Единоличного исполнительного органа Общества действуют до принятия указанных решений.</w:t>
      </w:r>
    </w:p>
    <w:p w14:paraId="4AC56524" w14:textId="38F136FF" w:rsidR="00673D22" w:rsidRDefault="00742824" w:rsidP="008E19D5">
      <w:pPr>
        <w:pStyle w:val="aff0"/>
        <w:widowControl w:val="0"/>
        <w:numPr>
          <w:ilvl w:val="0"/>
          <w:numId w:val="43"/>
        </w:numPr>
        <w:tabs>
          <w:tab w:val="left" w:pos="-720"/>
          <w:tab w:val="left" w:pos="540"/>
          <w:tab w:val="left" w:pos="1276"/>
        </w:tabs>
        <w:suppressAutoHyphens w:val="0"/>
        <w:snapToGrid w:val="0"/>
        <w:ind w:left="0" w:firstLine="567"/>
        <w:jc w:val="both"/>
        <w:rPr>
          <w:lang w:eastAsia="ru-RU"/>
        </w:rPr>
      </w:pPr>
      <w:r w:rsidRPr="0020436D">
        <w:rPr>
          <w:spacing w:val="-3"/>
          <w:lang w:eastAsia="ru-RU"/>
        </w:rPr>
        <w:t xml:space="preserve"> </w:t>
      </w:r>
      <w:bookmarkStart w:id="22" w:name="Par0"/>
      <w:bookmarkEnd w:id="22"/>
      <w:r w:rsidR="008B26DB" w:rsidRPr="008B26DB">
        <w:rPr>
          <w:lang w:eastAsia="ru-RU"/>
        </w:rPr>
        <w:t>С</w:t>
      </w:r>
      <w:r w:rsidR="008B26DB" w:rsidRPr="008E19D5">
        <w:rPr>
          <w:lang w:eastAsia="ru-RU"/>
        </w:rPr>
        <w:t xml:space="preserve">овет директоров </w:t>
      </w:r>
      <w:r w:rsidR="008B26DB">
        <w:rPr>
          <w:lang w:eastAsia="ru-RU"/>
        </w:rPr>
        <w:t>О</w:t>
      </w:r>
      <w:r w:rsidR="008B26DB" w:rsidRPr="008E19D5">
        <w:rPr>
          <w:lang w:eastAsia="ru-RU"/>
        </w:rPr>
        <w:t xml:space="preserve">бщества </w:t>
      </w:r>
      <w:r w:rsidR="008B26DB">
        <w:rPr>
          <w:lang w:eastAsia="ru-RU"/>
        </w:rPr>
        <w:t xml:space="preserve">вправе </w:t>
      </w:r>
      <w:r w:rsidR="008B26DB" w:rsidRPr="008E19D5">
        <w:rPr>
          <w:lang w:eastAsia="ru-RU"/>
        </w:rPr>
        <w:t xml:space="preserve">принять решение о приостановлении полномочий </w:t>
      </w:r>
      <w:r w:rsidR="00EE2D70">
        <w:rPr>
          <w:lang w:eastAsia="ru-RU"/>
        </w:rPr>
        <w:t>Е</w:t>
      </w:r>
      <w:r w:rsidR="008B26DB" w:rsidRPr="008E19D5">
        <w:rPr>
          <w:lang w:eastAsia="ru-RU"/>
        </w:rPr>
        <w:t xml:space="preserve">диноличного исполнительного органа </w:t>
      </w:r>
      <w:r w:rsidR="00EE2D70">
        <w:rPr>
          <w:lang w:eastAsia="ru-RU"/>
        </w:rPr>
        <w:t>О</w:t>
      </w:r>
      <w:r w:rsidR="008B26DB" w:rsidRPr="008E19D5">
        <w:rPr>
          <w:lang w:eastAsia="ru-RU"/>
        </w:rPr>
        <w:t>бщества</w:t>
      </w:r>
      <w:r w:rsidR="00673D22">
        <w:rPr>
          <w:lang w:eastAsia="ru-RU"/>
        </w:rPr>
        <w:t xml:space="preserve"> или </w:t>
      </w:r>
      <w:r w:rsidR="00673D22" w:rsidRPr="005614FB">
        <w:rPr>
          <w:lang w:eastAsia="ru-RU"/>
        </w:rPr>
        <w:t>управляющей организации (управляющего)</w:t>
      </w:r>
      <w:r w:rsidR="008B26DB" w:rsidRPr="008E19D5">
        <w:rPr>
          <w:lang w:eastAsia="ru-RU"/>
        </w:rPr>
        <w:t>.</w:t>
      </w:r>
    </w:p>
    <w:p w14:paraId="55591FD1" w14:textId="12B1DBC9" w:rsidR="008B26DB" w:rsidRDefault="008B26DB" w:rsidP="008E19D5">
      <w:pPr>
        <w:pStyle w:val="aff0"/>
        <w:widowControl w:val="0"/>
        <w:tabs>
          <w:tab w:val="left" w:pos="-720"/>
          <w:tab w:val="left" w:pos="540"/>
          <w:tab w:val="left" w:pos="1276"/>
        </w:tabs>
        <w:suppressAutoHyphens w:val="0"/>
        <w:snapToGrid w:val="0"/>
        <w:ind w:left="0" w:firstLine="567"/>
        <w:jc w:val="both"/>
        <w:rPr>
          <w:lang w:eastAsia="ru-RU"/>
        </w:rPr>
      </w:pPr>
      <w:r w:rsidRPr="008E19D5">
        <w:rPr>
          <w:lang w:eastAsia="ru-RU"/>
        </w:rPr>
        <w:t xml:space="preserve">Одновременно с указанными решениями </w:t>
      </w:r>
      <w:r w:rsidR="00673D22">
        <w:rPr>
          <w:lang w:eastAsia="ru-RU"/>
        </w:rPr>
        <w:t>С</w:t>
      </w:r>
      <w:r w:rsidRPr="008E19D5">
        <w:rPr>
          <w:lang w:eastAsia="ru-RU"/>
        </w:rPr>
        <w:t xml:space="preserve">овет директоров </w:t>
      </w:r>
      <w:r w:rsidR="00673D22">
        <w:rPr>
          <w:lang w:eastAsia="ru-RU"/>
        </w:rPr>
        <w:t>Общества</w:t>
      </w:r>
      <w:r w:rsidRPr="008E19D5">
        <w:rPr>
          <w:lang w:eastAsia="ru-RU"/>
        </w:rPr>
        <w:t xml:space="preserve"> обязан принять реш</w:t>
      </w:r>
      <w:r w:rsidR="00C46EAC">
        <w:rPr>
          <w:lang w:eastAsia="ru-RU"/>
        </w:rPr>
        <w:t>ение об образовании временного Е</w:t>
      </w:r>
      <w:r w:rsidRPr="008E19D5">
        <w:rPr>
          <w:lang w:eastAsia="ru-RU"/>
        </w:rPr>
        <w:t xml:space="preserve">диноличного исполнительного органа общества и о проведении внеочередного </w:t>
      </w:r>
      <w:r w:rsidR="00673D22">
        <w:rPr>
          <w:lang w:eastAsia="ru-RU"/>
        </w:rPr>
        <w:t>О</w:t>
      </w:r>
      <w:r w:rsidRPr="008E19D5">
        <w:rPr>
          <w:lang w:eastAsia="ru-RU"/>
        </w:rPr>
        <w:t xml:space="preserve">бщего собрания акционеров для решения вопроса о досрочном прекращении полномочий </w:t>
      </w:r>
      <w:r w:rsidR="00C46EAC">
        <w:rPr>
          <w:lang w:eastAsia="ru-RU"/>
        </w:rPr>
        <w:t>Е</w:t>
      </w:r>
      <w:r w:rsidRPr="008E19D5">
        <w:rPr>
          <w:lang w:eastAsia="ru-RU"/>
        </w:rPr>
        <w:t xml:space="preserve">диноличного исполнительного органа </w:t>
      </w:r>
      <w:r w:rsidR="00EE2D70">
        <w:rPr>
          <w:lang w:eastAsia="ru-RU"/>
        </w:rPr>
        <w:t>О</w:t>
      </w:r>
      <w:r w:rsidRPr="008E19D5">
        <w:rPr>
          <w:lang w:eastAsia="ru-RU"/>
        </w:rPr>
        <w:t xml:space="preserve">бщества или управляющей организации (управляющего) и об образовании нового </w:t>
      </w:r>
      <w:r w:rsidR="00C46EAC">
        <w:rPr>
          <w:lang w:eastAsia="ru-RU"/>
        </w:rPr>
        <w:t>Е</w:t>
      </w:r>
      <w:r w:rsidRPr="008E19D5">
        <w:rPr>
          <w:lang w:eastAsia="ru-RU"/>
        </w:rPr>
        <w:t>дино</w:t>
      </w:r>
      <w:r w:rsidR="00EE2D70">
        <w:rPr>
          <w:lang w:eastAsia="ru-RU"/>
        </w:rPr>
        <w:t>личного исполнительного органа О</w:t>
      </w:r>
      <w:r w:rsidRPr="008E19D5">
        <w:rPr>
          <w:lang w:eastAsia="ru-RU"/>
        </w:rPr>
        <w:t xml:space="preserve">бщества или о передаче полномочий </w:t>
      </w:r>
      <w:r w:rsidR="00C46EAC">
        <w:rPr>
          <w:lang w:eastAsia="ru-RU"/>
        </w:rPr>
        <w:t>Е</w:t>
      </w:r>
      <w:r w:rsidRPr="008E19D5">
        <w:rPr>
          <w:lang w:eastAsia="ru-RU"/>
        </w:rPr>
        <w:t>дино</w:t>
      </w:r>
      <w:r w:rsidR="00EE2D70">
        <w:rPr>
          <w:lang w:eastAsia="ru-RU"/>
        </w:rPr>
        <w:t>личного исполнительного органа О</w:t>
      </w:r>
      <w:r w:rsidRPr="008E19D5">
        <w:rPr>
          <w:lang w:eastAsia="ru-RU"/>
        </w:rPr>
        <w:t>бщества управляющей организации или управляющему.</w:t>
      </w:r>
    </w:p>
    <w:p w14:paraId="57266A1E" w14:textId="669FCDFB" w:rsidR="008B26DB" w:rsidRDefault="008B26DB" w:rsidP="008E19D5">
      <w:pPr>
        <w:pStyle w:val="aff0"/>
        <w:widowControl w:val="0"/>
        <w:numPr>
          <w:ilvl w:val="0"/>
          <w:numId w:val="43"/>
        </w:numPr>
        <w:tabs>
          <w:tab w:val="left" w:pos="-720"/>
          <w:tab w:val="left" w:pos="540"/>
          <w:tab w:val="left" w:pos="1276"/>
        </w:tabs>
        <w:suppressAutoHyphens w:val="0"/>
        <w:snapToGrid w:val="0"/>
        <w:ind w:left="0" w:firstLine="567"/>
        <w:jc w:val="both"/>
        <w:rPr>
          <w:lang w:eastAsia="ru-RU"/>
        </w:rPr>
      </w:pPr>
      <w:bookmarkStart w:id="23" w:name="Par1"/>
      <w:bookmarkEnd w:id="23"/>
      <w:r w:rsidRPr="008E19D5">
        <w:rPr>
          <w:lang w:eastAsia="ru-RU"/>
        </w:rPr>
        <w:t xml:space="preserve">В случае, если </w:t>
      </w:r>
      <w:r w:rsidR="00C46EAC">
        <w:rPr>
          <w:lang w:eastAsia="ru-RU"/>
        </w:rPr>
        <w:t>Е</w:t>
      </w:r>
      <w:r w:rsidRPr="008E19D5">
        <w:rPr>
          <w:lang w:eastAsia="ru-RU"/>
        </w:rPr>
        <w:t xml:space="preserve">диноличный исполнительный орган </w:t>
      </w:r>
      <w:r w:rsidR="00EE2D70">
        <w:rPr>
          <w:lang w:eastAsia="ru-RU"/>
        </w:rPr>
        <w:t>О</w:t>
      </w:r>
      <w:r w:rsidRPr="008E19D5">
        <w:rPr>
          <w:lang w:eastAsia="ru-RU"/>
        </w:rPr>
        <w:t xml:space="preserve">бщества или управляющая организация (управляющий) не могут исполнять свои обязанности, </w:t>
      </w:r>
      <w:r w:rsidR="00A8115C">
        <w:rPr>
          <w:lang w:eastAsia="ru-RU"/>
        </w:rPr>
        <w:t>С</w:t>
      </w:r>
      <w:r w:rsidRPr="008E19D5">
        <w:rPr>
          <w:lang w:eastAsia="ru-RU"/>
        </w:rPr>
        <w:t xml:space="preserve">овет директоров </w:t>
      </w:r>
      <w:r w:rsidR="00A8115C">
        <w:rPr>
          <w:lang w:eastAsia="ru-RU"/>
        </w:rPr>
        <w:t>О</w:t>
      </w:r>
      <w:r w:rsidRPr="008E19D5">
        <w:rPr>
          <w:lang w:eastAsia="ru-RU"/>
        </w:rPr>
        <w:t xml:space="preserve">бщества вправе принять решение об образовании временного </w:t>
      </w:r>
      <w:r w:rsidR="00C46EAC">
        <w:rPr>
          <w:lang w:eastAsia="ru-RU"/>
        </w:rPr>
        <w:t>Е</w:t>
      </w:r>
      <w:r w:rsidRPr="008E19D5">
        <w:rPr>
          <w:lang w:eastAsia="ru-RU"/>
        </w:rPr>
        <w:t xml:space="preserve">диноличного </w:t>
      </w:r>
      <w:r w:rsidR="00EE2D70">
        <w:rPr>
          <w:lang w:eastAsia="ru-RU"/>
        </w:rPr>
        <w:t>исполнительного органа О</w:t>
      </w:r>
      <w:r w:rsidRPr="008E19D5">
        <w:rPr>
          <w:lang w:eastAsia="ru-RU"/>
        </w:rPr>
        <w:t>бщества</w:t>
      </w:r>
      <w:r w:rsidR="00A8115C" w:rsidRPr="00A8115C">
        <w:rPr>
          <w:lang w:eastAsia="ru-RU"/>
        </w:rPr>
        <w:t xml:space="preserve"> и о проведении внеочередного О</w:t>
      </w:r>
      <w:r w:rsidRPr="008E19D5">
        <w:rPr>
          <w:lang w:eastAsia="ru-RU"/>
        </w:rPr>
        <w:t>бщего собрания акционеров для решения вопроса о до</w:t>
      </w:r>
      <w:r w:rsidR="00C46EAC">
        <w:rPr>
          <w:lang w:eastAsia="ru-RU"/>
        </w:rPr>
        <w:t>срочном прекращении полномочий Е</w:t>
      </w:r>
      <w:r w:rsidRPr="008E19D5">
        <w:rPr>
          <w:lang w:eastAsia="ru-RU"/>
        </w:rPr>
        <w:t xml:space="preserve">диноличного исполнительного органа </w:t>
      </w:r>
      <w:r w:rsidR="00EE2D70">
        <w:rPr>
          <w:lang w:eastAsia="ru-RU"/>
        </w:rPr>
        <w:t>О</w:t>
      </w:r>
      <w:r w:rsidRPr="008E19D5">
        <w:rPr>
          <w:lang w:eastAsia="ru-RU"/>
        </w:rPr>
        <w:t xml:space="preserve">бщества или управляющей организации (управляющего) и об образовании нового исполнительного органа </w:t>
      </w:r>
      <w:r w:rsidR="00EE2D70">
        <w:rPr>
          <w:lang w:eastAsia="ru-RU"/>
        </w:rPr>
        <w:t>О</w:t>
      </w:r>
      <w:r w:rsidRPr="008E19D5">
        <w:rPr>
          <w:lang w:eastAsia="ru-RU"/>
        </w:rPr>
        <w:t>бще</w:t>
      </w:r>
      <w:r w:rsidR="00C46EAC">
        <w:rPr>
          <w:lang w:eastAsia="ru-RU"/>
        </w:rPr>
        <w:t>ства или о передаче полномочий Е</w:t>
      </w:r>
      <w:r w:rsidRPr="008E19D5">
        <w:rPr>
          <w:lang w:eastAsia="ru-RU"/>
        </w:rPr>
        <w:t xml:space="preserve">диноличного исполнительного органа </w:t>
      </w:r>
      <w:r w:rsidR="00EE2D70">
        <w:rPr>
          <w:lang w:eastAsia="ru-RU"/>
        </w:rPr>
        <w:t>О</w:t>
      </w:r>
      <w:r w:rsidRPr="008E19D5">
        <w:rPr>
          <w:lang w:eastAsia="ru-RU"/>
        </w:rPr>
        <w:t>бщества управляющей организации или управляющему.</w:t>
      </w:r>
    </w:p>
    <w:p w14:paraId="031996B6" w14:textId="4B04CB4C" w:rsidR="008E19D5" w:rsidRPr="005614FB" w:rsidRDefault="008E19D5" w:rsidP="008E19D5">
      <w:pPr>
        <w:pStyle w:val="aff0"/>
        <w:suppressAutoHyphens w:val="0"/>
        <w:autoSpaceDE w:val="0"/>
        <w:autoSpaceDN w:val="0"/>
        <w:adjustRightInd w:val="0"/>
        <w:spacing w:before="200"/>
        <w:ind w:left="0" w:firstLine="567"/>
        <w:jc w:val="both"/>
        <w:rPr>
          <w:lang w:eastAsia="ru-RU"/>
        </w:rPr>
      </w:pPr>
      <w:r w:rsidRPr="005614FB">
        <w:rPr>
          <w:lang w:eastAsia="ru-RU"/>
        </w:rPr>
        <w:t xml:space="preserve">Временные исполнительные органы </w:t>
      </w:r>
      <w:r w:rsidR="00EE2D70">
        <w:rPr>
          <w:lang w:eastAsia="ru-RU"/>
        </w:rPr>
        <w:t>О</w:t>
      </w:r>
      <w:r w:rsidRPr="005614FB">
        <w:rPr>
          <w:lang w:eastAsia="ru-RU"/>
        </w:rPr>
        <w:t>бщества осуществляют рук</w:t>
      </w:r>
      <w:r w:rsidR="00EE2D70">
        <w:rPr>
          <w:lang w:eastAsia="ru-RU"/>
        </w:rPr>
        <w:t>оводство текущей деятельностью О</w:t>
      </w:r>
      <w:r w:rsidRPr="005614FB">
        <w:rPr>
          <w:lang w:eastAsia="ru-RU"/>
        </w:rPr>
        <w:t xml:space="preserve">бщества в пределах компетенции исполнительных органов </w:t>
      </w:r>
      <w:r w:rsidR="00EE2D70">
        <w:rPr>
          <w:lang w:eastAsia="ru-RU"/>
        </w:rPr>
        <w:t>О</w:t>
      </w:r>
      <w:r w:rsidRPr="005614FB">
        <w:rPr>
          <w:lang w:eastAsia="ru-RU"/>
        </w:rPr>
        <w:t xml:space="preserve">бщества, если компетенция временных исполнительных органов </w:t>
      </w:r>
      <w:r w:rsidR="00EE2D70">
        <w:rPr>
          <w:lang w:eastAsia="ru-RU"/>
        </w:rPr>
        <w:t>О</w:t>
      </w:r>
      <w:r w:rsidRPr="005614FB">
        <w:rPr>
          <w:lang w:eastAsia="ru-RU"/>
        </w:rPr>
        <w:t xml:space="preserve">бщества не ограничена </w:t>
      </w:r>
      <w:r w:rsidR="00EE2D70">
        <w:rPr>
          <w:lang w:eastAsia="ru-RU"/>
        </w:rPr>
        <w:t>Уставом О</w:t>
      </w:r>
      <w:r w:rsidRPr="005614FB">
        <w:rPr>
          <w:lang w:eastAsia="ru-RU"/>
        </w:rPr>
        <w:t>бщества.</w:t>
      </w:r>
    </w:p>
    <w:p w14:paraId="5A6744E7" w14:textId="2E2DD9FD" w:rsidR="008B26DB" w:rsidRPr="0020436D" w:rsidRDefault="00A8115C" w:rsidP="008E19D5">
      <w:pPr>
        <w:pStyle w:val="aff0"/>
        <w:widowControl w:val="0"/>
        <w:numPr>
          <w:ilvl w:val="0"/>
          <w:numId w:val="43"/>
        </w:numPr>
        <w:tabs>
          <w:tab w:val="left" w:pos="-720"/>
          <w:tab w:val="left" w:pos="540"/>
          <w:tab w:val="left" w:pos="1276"/>
        </w:tabs>
        <w:suppressAutoHyphens w:val="0"/>
        <w:autoSpaceDE w:val="0"/>
        <w:autoSpaceDN w:val="0"/>
        <w:adjustRightInd w:val="0"/>
        <w:snapToGrid w:val="0"/>
        <w:ind w:left="0" w:firstLine="567"/>
        <w:jc w:val="both"/>
        <w:rPr>
          <w:lang w:eastAsia="ru-RU"/>
        </w:rPr>
      </w:pPr>
      <w:r>
        <w:rPr>
          <w:lang w:eastAsia="ru-RU"/>
        </w:rPr>
        <w:t>Решения,</w:t>
      </w:r>
      <w:r w:rsidRPr="008E19D5">
        <w:rPr>
          <w:sz w:val="22"/>
          <w:szCs w:val="22"/>
        </w:rPr>
        <w:t xml:space="preserve"> указанные в п.п. 15.4</w:t>
      </w:r>
      <w:r w:rsidR="00EE2D70">
        <w:rPr>
          <w:sz w:val="22"/>
          <w:szCs w:val="22"/>
        </w:rPr>
        <w:t>.</w:t>
      </w:r>
      <w:r w:rsidRPr="008E19D5">
        <w:rPr>
          <w:sz w:val="22"/>
          <w:szCs w:val="22"/>
        </w:rPr>
        <w:t xml:space="preserve"> и 15.5</w:t>
      </w:r>
      <w:r w:rsidR="00EE2D70">
        <w:rPr>
          <w:sz w:val="22"/>
          <w:szCs w:val="22"/>
        </w:rPr>
        <w:t>.</w:t>
      </w:r>
      <w:r w:rsidRPr="008E19D5">
        <w:rPr>
          <w:sz w:val="22"/>
          <w:szCs w:val="22"/>
        </w:rPr>
        <w:t xml:space="preserve"> </w:t>
      </w:r>
      <w:r w:rsidR="00EE2D70">
        <w:rPr>
          <w:sz w:val="22"/>
          <w:szCs w:val="22"/>
        </w:rPr>
        <w:t xml:space="preserve">настоящего </w:t>
      </w:r>
      <w:r w:rsidRPr="008E19D5">
        <w:rPr>
          <w:sz w:val="22"/>
          <w:szCs w:val="22"/>
        </w:rPr>
        <w:t>Устава</w:t>
      </w:r>
      <w:r w:rsidR="008E19D5">
        <w:rPr>
          <w:lang w:eastAsia="ru-RU"/>
        </w:rPr>
        <w:t>,</w:t>
      </w:r>
      <w:r w:rsidR="008B26DB" w:rsidRPr="008E19D5">
        <w:rPr>
          <w:lang w:eastAsia="ru-RU"/>
        </w:rPr>
        <w:t xml:space="preserve"> принимаются большинством в три четверти голосов членов </w:t>
      </w:r>
      <w:r w:rsidR="008E19D5">
        <w:rPr>
          <w:lang w:eastAsia="ru-RU"/>
        </w:rPr>
        <w:t>С</w:t>
      </w:r>
      <w:r w:rsidR="008B26DB" w:rsidRPr="008E19D5">
        <w:rPr>
          <w:lang w:eastAsia="ru-RU"/>
        </w:rPr>
        <w:t>овета директоров</w:t>
      </w:r>
      <w:r w:rsidR="008E19D5">
        <w:rPr>
          <w:lang w:eastAsia="ru-RU"/>
        </w:rPr>
        <w:t xml:space="preserve"> О</w:t>
      </w:r>
      <w:r w:rsidR="008B26DB" w:rsidRPr="008E19D5">
        <w:rPr>
          <w:lang w:eastAsia="ru-RU"/>
        </w:rPr>
        <w:t>бщества, при этом не учитываются голоса в</w:t>
      </w:r>
      <w:r w:rsidR="00EE2D70">
        <w:rPr>
          <w:lang w:eastAsia="ru-RU"/>
        </w:rPr>
        <w:t>ыбывших членов С</w:t>
      </w:r>
      <w:r w:rsidR="008B26DB" w:rsidRPr="008E19D5">
        <w:rPr>
          <w:lang w:eastAsia="ru-RU"/>
        </w:rPr>
        <w:t>овета директоров</w:t>
      </w:r>
      <w:r w:rsidR="008E19D5">
        <w:rPr>
          <w:lang w:eastAsia="ru-RU"/>
        </w:rPr>
        <w:t xml:space="preserve"> О</w:t>
      </w:r>
      <w:r w:rsidR="008B26DB" w:rsidRPr="008E19D5">
        <w:rPr>
          <w:lang w:eastAsia="ru-RU"/>
        </w:rPr>
        <w:t>бщества.</w:t>
      </w:r>
    </w:p>
    <w:p w14:paraId="11C98D0A" w14:textId="77777777" w:rsidR="00742824" w:rsidRPr="0020436D" w:rsidRDefault="00742824" w:rsidP="00853982">
      <w:pPr>
        <w:pStyle w:val="aff0"/>
        <w:widowControl w:val="0"/>
        <w:numPr>
          <w:ilvl w:val="0"/>
          <w:numId w:val="43"/>
        </w:numPr>
        <w:tabs>
          <w:tab w:val="left" w:pos="-720"/>
          <w:tab w:val="left" w:pos="540"/>
          <w:tab w:val="left" w:pos="1276"/>
        </w:tabs>
        <w:suppressAutoHyphens w:val="0"/>
        <w:snapToGrid w:val="0"/>
        <w:ind w:left="0" w:firstLine="567"/>
        <w:jc w:val="both"/>
        <w:rPr>
          <w:spacing w:val="-3"/>
          <w:lang w:eastAsia="ru-RU"/>
        </w:rPr>
      </w:pPr>
      <w:r w:rsidRPr="0020436D">
        <w:rPr>
          <w:spacing w:val="-3"/>
          <w:lang w:eastAsia="ru-RU"/>
        </w:rPr>
        <w:t>Права</w:t>
      </w:r>
      <w:r w:rsidR="00F42196" w:rsidRPr="0020436D">
        <w:rPr>
          <w:spacing w:val="-3"/>
          <w:lang w:eastAsia="ru-RU"/>
        </w:rPr>
        <w:t>,</w:t>
      </w:r>
      <w:r w:rsidRPr="0020436D">
        <w:rPr>
          <w:spacing w:val="-3"/>
          <w:lang w:eastAsia="ru-RU"/>
        </w:rPr>
        <w:t xml:space="preserve"> обязанности и размер оплаты труда Генерального директора определяются договором, заключаемым с Обществом. Договор от имени Общества подписывается </w:t>
      </w:r>
      <w:r w:rsidR="004A6C1A" w:rsidRPr="0020436D">
        <w:rPr>
          <w:spacing w:val="-3"/>
          <w:lang w:eastAsia="ru-RU"/>
        </w:rPr>
        <w:t xml:space="preserve">Председателем Совета директоров или </w:t>
      </w:r>
      <w:r w:rsidRPr="0020436D">
        <w:rPr>
          <w:spacing w:val="-3"/>
          <w:lang w:eastAsia="ru-RU"/>
        </w:rPr>
        <w:t>лицом, уполномоченным</w:t>
      </w:r>
      <w:r w:rsidR="006C7853" w:rsidRPr="0020436D">
        <w:rPr>
          <w:spacing w:val="-3"/>
          <w:lang w:eastAsia="ru-RU"/>
        </w:rPr>
        <w:t xml:space="preserve"> Советом директоров Общества</w:t>
      </w:r>
      <w:r w:rsidRPr="0020436D">
        <w:rPr>
          <w:spacing w:val="-3"/>
          <w:lang w:eastAsia="ru-RU"/>
        </w:rPr>
        <w:t>.</w:t>
      </w:r>
    </w:p>
    <w:p w14:paraId="11C98D0B" w14:textId="77777777" w:rsidR="00742824" w:rsidRPr="0020436D" w:rsidRDefault="00742824" w:rsidP="00853982">
      <w:pPr>
        <w:pStyle w:val="aff0"/>
        <w:widowControl w:val="0"/>
        <w:numPr>
          <w:ilvl w:val="0"/>
          <w:numId w:val="43"/>
        </w:numPr>
        <w:tabs>
          <w:tab w:val="left" w:pos="-720"/>
          <w:tab w:val="left" w:pos="540"/>
          <w:tab w:val="left" w:pos="1276"/>
        </w:tabs>
        <w:suppressAutoHyphens w:val="0"/>
        <w:snapToGrid w:val="0"/>
        <w:ind w:left="0" w:firstLine="567"/>
        <w:jc w:val="both"/>
        <w:rPr>
          <w:spacing w:val="1"/>
          <w:lang w:eastAsia="ru-RU"/>
        </w:rPr>
      </w:pPr>
      <w:r w:rsidRPr="0020436D">
        <w:rPr>
          <w:lang w:eastAsia="ru-RU"/>
        </w:rPr>
        <w:t xml:space="preserve">В случае принятия решения о прекращении полномочий Единоличного исполнительного органа, </w:t>
      </w:r>
      <w:r w:rsidR="00A521A9" w:rsidRPr="0020436D">
        <w:rPr>
          <w:lang w:eastAsia="ru-RU"/>
        </w:rPr>
        <w:t xml:space="preserve">трудовой </w:t>
      </w:r>
      <w:r w:rsidRPr="0020436D">
        <w:rPr>
          <w:lang w:eastAsia="ru-RU"/>
        </w:rPr>
        <w:t xml:space="preserve">договор </w:t>
      </w:r>
      <w:r w:rsidR="00A521A9" w:rsidRPr="0020436D">
        <w:rPr>
          <w:lang w:eastAsia="ru-RU"/>
        </w:rPr>
        <w:t xml:space="preserve">с Единоличным исполнительным органом </w:t>
      </w:r>
      <w:r w:rsidRPr="0020436D">
        <w:rPr>
          <w:lang w:eastAsia="ru-RU"/>
        </w:rPr>
        <w:t>считается расторгнутым с момента принятия соответствующего решения.</w:t>
      </w:r>
    </w:p>
    <w:p w14:paraId="11C98D0C" w14:textId="3464FF61" w:rsidR="00742824" w:rsidRPr="0020436D" w:rsidRDefault="00742824" w:rsidP="00853982">
      <w:pPr>
        <w:pStyle w:val="aff0"/>
        <w:widowControl w:val="0"/>
        <w:numPr>
          <w:ilvl w:val="0"/>
          <w:numId w:val="43"/>
        </w:numPr>
        <w:shd w:val="clear" w:color="auto" w:fill="FFFFFF"/>
        <w:tabs>
          <w:tab w:val="left" w:pos="1181"/>
          <w:tab w:val="left" w:pos="1276"/>
        </w:tabs>
        <w:suppressAutoHyphens w:val="0"/>
        <w:adjustRightInd w:val="0"/>
        <w:ind w:left="0" w:firstLine="567"/>
        <w:jc w:val="both"/>
        <w:rPr>
          <w:lang w:eastAsia="ru-RU"/>
        </w:rPr>
      </w:pPr>
      <w:r w:rsidRPr="0020436D">
        <w:rPr>
          <w:spacing w:val="3"/>
          <w:lang w:eastAsia="ru-RU"/>
        </w:rPr>
        <w:t xml:space="preserve">Единоличный исполнительный орган, полномочия которого прекращены, </w:t>
      </w:r>
      <w:r w:rsidRPr="0020436D">
        <w:rPr>
          <w:spacing w:val="5"/>
          <w:lang w:eastAsia="ru-RU"/>
        </w:rPr>
        <w:t xml:space="preserve">передает (обеспечивает беспрепятственный доступ) в течение пяти рабочих дней с даты принятия </w:t>
      </w:r>
      <w:r w:rsidR="00DC751A" w:rsidRPr="0020436D">
        <w:rPr>
          <w:spacing w:val="5"/>
          <w:lang w:eastAsia="ru-RU"/>
        </w:rPr>
        <w:t xml:space="preserve">Общим собранием акционеров </w:t>
      </w:r>
      <w:r w:rsidRPr="0020436D">
        <w:rPr>
          <w:spacing w:val="4"/>
          <w:lang w:eastAsia="ru-RU"/>
        </w:rPr>
        <w:t>Общества соответствующего решения вновь избранному Единоличному исполнительному органу (</w:t>
      </w:r>
      <w:r w:rsidR="00C46EAC">
        <w:rPr>
          <w:spacing w:val="4"/>
          <w:lang w:eastAsia="ru-RU"/>
        </w:rPr>
        <w:t xml:space="preserve">временному </w:t>
      </w:r>
      <w:r w:rsidR="00C46EAC" w:rsidRPr="0020436D">
        <w:rPr>
          <w:spacing w:val="4"/>
          <w:lang w:eastAsia="ru-RU"/>
        </w:rPr>
        <w:t xml:space="preserve">Единоличному </w:t>
      </w:r>
      <w:r w:rsidR="00C46EAC" w:rsidRPr="0020436D">
        <w:rPr>
          <w:spacing w:val="4"/>
          <w:lang w:eastAsia="ru-RU"/>
        </w:rPr>
        <w:lastRenderedPageBreak/>
        <w:t xml:space="preserve">исполнительному органу </w:t>
      </w:r>
      <w:r w:rsidR="00C46EAC">
        <w:rPr>
          <w:spacing w:val="4"/>
          <w:lang w:eastAsia="ru-RU"/>
        </w:rPr>
        <w:t xml:space="preserve">или </w:t>
      </w:r>
      <w:r w:rsidRPr="0020436D">
        <w:rPr>
          <w:spacing w:val="4"/>
          <w:lang w:eastAsia="ru-RU"/>
        </w:rPr>
        <w:t>исполняющему обязанности Единоличного исполнительного органа</w:t>
      </w:r>
      <w:r w:rsidRPr="0020436D">
        <w:rPr>
          <w:spacing w:val="1"/>
          <w:lang w:eastAsia="ru-RU"/>
        </w:rPr>
        <w:t xml:space="preserve">) следующее: </w:t>
      </w:r>
      <w:r w:rsidRPr="0020436D">
        <w:rPr>
          <w:color w:val="000000"/>
          <w:spacing w:val="4"/>
          <w:lang w:eastAsia="ru-RU"/>
        </w:rPr>
        <w:t xml:space="preserve">печать Общества; оригиналы актов инвентаризации имущества Общества на последнюю </w:t>
      </w:r>
      <w:r w:rsidRPr="0020436D">
        <w:rPr>
          <w:color w:val="000000"/>
          <w:spacing w:val="2"/>
          <w:lang w:eastAsia="ru-RU"/>
        </w:rPr>
        <w:t>отчетную дату</w:t>
      </w:r>
      <w:r w:rsidR="005A097B" w:rsidRPr="0020436D">
        <w:rPr>
          <w:color w:val="000000"/>
          <w:spacing w:val="2"/>
          <w:lang w:eastAsia="ru-RU"/>
        </w:rPr>
        <w:t>;</w:t>
      </w:r>
      <w:r w:rsidRPr="0020436D">
        <w:rPr>
          <w:color w:val="000000"/>
          <w:spacing w:val="2"/>
          <w:lang w:eastAsia="ru-RU"/>
        </w:rPr>
        <w:t xml:space="preserve"> документаци</w:t>
      </w:r>
      <w:r w:rsidR="00CA5B33" w:rsidRPr="0020436D">
        <w:rPr>
          <w:color w:val="000000"/>
          <w:spacing w:val="2"/>
          <w:lang w:eastAsia="ru-RU"/>
        </w:rPr>
        <w:t>ю</w:t>
      </w:r>
      <w:r w:rsidRPr="0020436D">
        <w:rPr>
          <w:color w:val="000000"/>
          <w:spacing w:val="2"/>
          <w:lang w:eastAsia="ru-RU"/>
        </w:rPr>
        <w:t xml:space="preserve"> Общества, в том числе документы бухгалтерского учета и отчетности, кадрово</w:t>
      </w:r>
      <w:r w:rsidR="005A097B" w:rsidRPr="0020436D">
        <w:rPr>
          <w:color w:val="000000"/>
          <w:spacing w:val="2"/>
          <w:lang w:eastAsia="ru-RU"/>
        </w:rPr>
        <w:t>ю</w:t>
      </w:r>
      <w:r w:rsidRPr="0020436D">
        <w:rPr>
          <w:color w:val="000000"/>
          <w:spacing w:val="2"/>
          <w:lang w:eastAsia="ru-RU"/>
        </w:rPr>
        <w:t xml:space="preserve"> документаци</w:t>
      </w:r>
      <w:r w:rsidR="005A097B" w:rsidRPr="0020436D">
        <w:rPr>
          <w:color w:val="000000"/>
          <w:spacing w:val="2"/>
          <w:lang w:eastAsia="ru-RU"/>
        </w:rPr>
        <w:t>ю</w:t>
      </w:r>
      <w:r w:rsidRPr="0020436D">
        <w:rPr>
          <w:color w:val="000000"/>
          <w:spacing w:val="2"/>
          <w:lang w:eastAsia="ru-RU"/>
        </w:rPr>
        <w:t>, учредительны</w:t>
      </w:r>
      <w:r w:rsidR="005A097B" w:rsidRPr="0020436D">
        <w:rPr>
          <w:color w:val="000000"/>
          <w:spacing w:val="2"/>
          <w:lang w:eastAsia="ru-RU"/>
        </w:rPr>
        <w:t>е</w:t>
      </w:r>
      <w:r w:rsidRPr="0020436D">
        <w:rPr>
          <w:color w:val="000000"/>
          <w:spacing w:val="2"/>
          <w:lang w:eastAsia="ru-RU"/>
        </w:rPr>
        <w:t xml:space="preserve"> документ</w:t>
      </w:r>
      <w:r w:rsidR="005A097B" w:rsidRPr="0020436D">
        <w:rPr>
          <w:color w:val="000000"/>
          <w:spacing w:val="2"/>
          <w:lang w:eastAsia="ru-RU"/>
        </w:rPr>
        <w:t>ы</w:t>
      </w:r>
      <w:r w:rsidRPr="0020436D">
        <w:rPr>
          <w:color w:val="000000"/>
          <w:spacing w:val="2"/>
          <w:lang w:eastAsia="ru-RU"/>
        </w:rPr>
        <w:t xml:space="preserve"> Общества; документы, касающиеся выпуска </w:t>
      </w:r>
      <w:r w:rsidRPr="0020436D">
        <w:rPr>
          <w:color w:val="000000"/>
          <w:spacing w:val="1"/>
          <w:lang w:eastAsia="ru-RU"/>
        </w:rPr>
        <w:t>Обществом ценных бумаг; документы, касающиеся учета прав акционеров Общества; файлы и электронные базы данных и иные необходимые для осуществления полномочий документы.</w:t>
      </w:r>
    </w:p>
    <w:p w14:paraId="11C98D0D" w14:textId="77777777" w:rsidR="00742824" w:rsidRPr="0020436D" w:rsidRDefault="00742824" w:rsidP="00853982">
      <w:pPr>
        <w:pStyle w:val="aff0"/>
        <w:widowControl w:val="0"/>
        <w:shd w:val="clear" w:color="auto" w:fill="FFFFFF"/>
        <w:tabs>
          <w:tab w:val="left" w:pos="142"/>
          <w:tab w:val="left" w:pos="1276"/>
        </w:tabs>
        <w:suppressAutoHyphens w:val="0"/>
        <w:adjustRightInd w:val="0"/>
        <w:ind w:left="0" w:firstLine="567"/>
        <w:jc w:val="both"/>
        <w:rPr>
          <w:spacing w:val="1"/>
          <w:lang w:eastAsia="ru-RU"/>
        </w:rPr>
      </w:pPr>
      <w:r w:rsidRPr="0020436D">
        <w:rPr>
          <w:lang w:eastAsia="ru-RU"/>
        </w:rPr>
        <w:t xml:space="preserve">Документацией Общества считаются входящие и исходящие документы, относящиеся к </w:t>
      </w:r>
      <w:r w:rsidRPr="0020436D">
        <w:rPr>
          <w:spacing w:val="1"/>
          <w:lang w:eastAsia="ru-RU"/>
        </w:rPr>
        <w:t>деятельности Общества.</w:t>
      </w:r>
    </w:p>
    <w:p w14:paraId="11C98D0E" w14:textId="77777777" w:rsidR="00013ABC" w:rsidRPr="0020436D" w:rsidRDefault="00013ABC" w:rsidP="006A0099">
      <w:pPr>
        <w:pStyle w:val="ae"/>
        <w:widowControl w:val="0"/>
        <w:suppressAutoHyphens w:val="0"/>
        <w:spacing w:before="0" w:after="0"/>
        <w:jc w:val="both"/>
        <w:rPr>
          <w:color w:val="auto"/>
          <w:szCs w:val="24"/>
        </w:rPr>
      </w:pPr>
    </w:p>
    <w:p w14:paraId="11C98D0F" w14:textId="77777777" w:rsidR="00EF319B" w:rsidRPr="0020436D" w:rsidRDefault="00853982" w:rsidP="006A0099">
      <w:pPr>
        <w:pStyle w:val="1"/>
        <w:keepNext w:val="0"/>
        <w:widowControl w:val="0"/>
        <w:numPr>
          <w:ilvl w:val="0"/>
          <w:numId w:val="0"/>
        </w:numPr>
        <w:suppressAutoHyphens w:val="0"/>
        <w:rPr>
          <w:b/>
          <w:sz w:val="24"/>
        </w:rPr>
      </w:pPr>
      <w:bookmarkStart w:id="24" w:name="_Toc6824039"/>
      <w:r w:rsidRPr="0020436D">
        <w:rPr>
          <w:b/>
          <w:sz w:val="24"/>
        </w:rPr>
        <w:t>СТАТЬЯ 16. </w:t>
      </w:r>
      <w:r w:rsidR="00A747B8" w:rsidRPr="0020436D">
        <w:rPr>
          <w:b/>
          <w:sz w:val="24"/>
        </w:rPr>
        <w:t>РЕВИЗИОННАЯ КОМИССИЯ</w:t>
      </w:r>
      <w:r w:rsidRPr="0020436D">
        <w:rPr>
          <w:b/>
          <w:sz w:val="24"/>
        </w:rPr>
        <w:t xml:space="preserve"> И АУДИТОР ОБЩЕСТВА</w:t>
      </w:r>
      <w:bookmarkEnd w:id="24"/>
    </w:p>
    <w:p w14:paraId="11C98D10" w14:textId="77777777" w:rsidR="00EF319B" w:rsidRPr="0020436D" w:rsidRDefault="00EF319B" w:rsidP="006A0099">
      <w:pPr>
        <w:widowControl w:val="0"/>
        <w:suppressAutoHyphens w:val="0"/>
        <w:jc w:val="both"/>
      </w:pPr>
    </w:p>
    <w:p w14:paraId="11C98D11" w14:textId="77777777" w:rsidR="00853982" w:rsidRPr="0020436D" w:rsidRDefault="00853982" w:rsidP="00853982">
      <w:pPr>
        <w:pStyle w:val="Normal1"/>
        <w:widowControl w:val="0"/>
        <w:numPr>
          <w:ilvl w:val="0"/>
          <w:numId w:val="45"/>
        </w:numPr>
        <w:tabs>
          <w:tab w:val="left" w:pos="540"/>
          <w:tab w:val="left" w:pos="1276"/>
          <w:tab w:val="left" w:pos="9354"/>
        </w:tabs>
        <w:ind w:left="0" w:firstLine="567"/>
        <w:rPr>
          <w:szCs w:val="24"/>
        </w:rPr>
      </w:pPr>
      <w:r w:rsidRPr="0020436D">
        <w:rPr>
          <w:szCs w:val="24"/>
        </w:rPr>
        <w:t xml:space="preserve">Контроль за финансово-хозяйственной деятельностью Общества осуществляется </w:t>
      </w:r>
      <w:r w:rsidR="00A747B8" w:rsidRPr="0020436D">
        <w:rPr>
          <w:szCs w:val="24"/>
        </w:rPr>
        <w:t>Ревизионной комиссией</w:t>
      </w:r>
      <w:r w:rsidRPr="0020436D">
        <w:rPr>
          <w:szCs w:val="24"/>
        </w:rPr>
        <w:t xml:space="preserve">. </w:t>
      </w:r>
      <w:r w:rsidR="00A747B8" w:rsidRPr="0020436D">
        <w:rPr>
          <w:szCs w:val="24"/>
        </w:rPr>
        <w:t>Члены Ревизионной комиссии</w:t>
      </w:r>
      <w:r w:rsidRPr="0020436D">
        <w:rPr>
          <w:szCs w:val="24"/>
        </w:rPr>
        <w:t xml:space="preserve"> Общества избирается Общим собранием акционеров на срок до следующего годового Общего собрания акционеров. </w:t>
      </w:r>
    </w:p>
    <w:p w14:paraId="11C98D12" w14:textId="77777777" w:rsidR="00853982" w:rsidRPr="0020436D" w:rsidRDefault="00853982" w:rsidP="00853982">
      <w:pPr>
        <w:pStyle w:val="Normal1"/>
        <w:widowControl w:val="0"/>
        <w:numPr>
          <w:ilvl w:val="0"/>
          <w:numId w:val="45"/>
        </w:numPr>
        <w:tabs>
          <w:tab w:val="left" w:pos="540"/>
          <w:tab w:val="left" w:pos="1276"/>
          <w:tab w:val="center" w:pos="4389"/>
        </w:tabs>
        <w:ind w:left="0" w:firstLine="567"/>
        <w:rPr>
          <w:spacing w:val="-3"/>
          <w:szCs w:val="24"/>
        </w:rPr>
      </w:pPr>
      <w:r w:rsidRPr="0020436D">
        <w:rPr>
          <w:spacing w:val="-3"/>
          <w:szCs w:val="24"/>
        </w:rPr>
        <w:t xml:space="preserve">Полномочия </w:t>
      </w:r>
      <w:r w:rsidR="00A747B8" w:rsidRPr="0020436D">
        <w:rPr>
          <w:spacing w:val="-3"/>
          <w:szCs w:val="24"/>
        </w:rPr>
        <w:t>членов Ревизионной комиссии</w:t>
      </w:r>
      <w:r w:rsidRPr="0020436D">
        <w:rPr>
          <w:spacing w:val="-3"/>
          <w:szCs w:val="24"/>
        </w:rPr>
        <w:t xml:space="preserve"> могут быть прекращены досрочно решением Общего собрания акционеров.</w:t>
      </w:r>
    </w:p>
    <w:p w14:paraId="11C98D13" w14:textId="77777777" w:rsidR="00853982" w:rsidRPr="0020436D" w:rsidRDefault="00A747B8" w:rsidP="00853982">
      <w:pPr>
        <w:pStyle w:val="Normal1"/>
        <w:widowControl w:val="0"/>
        <w:numPr>
          <w:ilvl w:val="0"/>
          <w:numId w:val="45"/>
        </w:numPr>
        <w:tabs>
          <w:tab w:val="left" w:pos="540"/>
          <w:tab w:val="left" w:pos="1276"/>
          <w:tab w:val="left" w:pos="9354"/>
        </w:tabs>
        <w:ind w:left="0" w:firstLine="567"/>
        <w:rPr>
          <w:szCs w:val="24"/>
        </w:rPr>
      </w:pPr>
      <w:r w:rsidRPr="0020436D">
        <w:rPr>
          <w:szCs w:val="24"/>
        </w:rPr>
        <w:t>Члены Ревизионной комиссии</w:t>
      </w:r>
      <w:r w:rsidR="00853982" w:rsidRPr="0020436D">
        <w:rPr>
          <w:szCs w:val="24"/>
        </w:rPr>
        <w:t xml:space="preserve"> Общества не мо</w:t>
      </w:r>
      <w:r w:rsidRPr="0020436D">
        <w:rPr>
          <w:szCs w:val="24"/>
        </w:rPr>
        <w:t>гу</w:t>
      </w:r>
      <w:r w:rsidR="00853982" w:rsidRPr="0020436D">
        <w:rPr>
          <w:szCs w:val="24"/>
        </w:rPr>
        <w:t>т одновременно являться член</w:t>
      </w:r>
      <w:r w:rsidRPr="0020436D">
        <w:rPr>
          <w:szCs w:val="24"/>
        </w:rPr>
        <w:t>а</w:t>
      </w:r>
      <w:r w:rsidR="00853982" w:rsidRPr="0020436D">
        <w:rPr>
          <w:szCs w:val="24"/>
        </w:rPr>
        <w:t>м</w:t>
      </w:r>
      <w:r w:rsidRPr="0020436D">
        <w:rPr>
          <w:szCs w:val="24"/>
        </w:rPr>
        <w:t>и</w:t>
      </w:r>
      <w:r w:rsidR="00853982" w:rsidRPr="0020436D">
        <w:rPr>
          <w:szCs w:val="24"/>
        </w:rPr>
        <w:t xml:space="preserve"> Совета директоров, а также занимать иные должности в органах управления Общества.</w:t>
      </w:r>
    </w:p>
    <w:p w14:paraId="11C98D14" w14:textId="77777777" w:rsidR="00853982" w:rsidRPr="0020436D" w:rsidRDefault="00853982" w:rsidP="00853982">
      <w:pPr>
        <w:pStyle w:val="Normal1"/>
        <w:widowControl w:val="0"/>
        <w:numPr>
          <w:ilvl w:val="0"/>
          <w:numId w:val="45"/>
        </w:numPr>
        <w:tabs>
          <w:tab w:val="left" w:pos="540"/>
          <w:tab w:val="left" w:pos="1276"/>
          <w:tab w:val="left" w:pos="9354"/>
        </w:tabs>
        <w:ind w:left="0" w:firstLine="567"/>
        <w:rPr>
          <w:szCs w:val="24"/>
        </w:rPr>
      </w:pPr>
      <w:r w:rsidRPr="0020436D">
        <w:rPr>
          <w:szCs w:val="24"/>
        </w:rPr>
        <w:t xml:space="preserve">В компетенцию </w:t>
      </w:r>
      <w:r w:rsidR="00A747B8" w:rsidRPr="0020436D">
        <w:rPr>
          <w:szCs w:val="24"/>
        </w:rPr>
        <w:t>Ревизионной комиссии</w:t>
      </w:r>
      <w:r w:rsidRPr="0020436D">
        <w:rPr>
          <w:szCs w:val="24"/>
        </w:rPr>
        <w:t xml:space="preserve"> входит:</w:t>
      </w:r>
    </w:p>
    <w:p w14:paraId="11C98D15" w14:textId="77777777" w:rsidR="00853982" w:rsidRPr="0020436D" w:rsidRDefault="00853982" w:rsidP="00853982">
      <w:pPr>
        <w:pStyle w:val="Normal1"/>
        <w:widowControl w:val="0"/>
        <w:numPr>
          <w:ilvl w:val="0"/>
          <w:numId w:val="47"/>
        </w:numPr>
        <w:tabs>
          <w:tab w:val="left" w:pos="993"/>
          <w:tab w:val="left" w:pos="9354"/>
        </w:tabs>
        <w:ind w:left="993" w:hanging="426"/>
        <w:rPr>
          <w:szCs w:val="24"/>
        </w:rPr>
      </w:pPr>
      <w:r w:rsidRPr="0020436D">
        <w:rPr>
          <w:szCs w:val="24"/>
        </w:rPr>
        <w:t>проверка финансовой документации Общества, бухгалтерской (финансовой) отчетности, заключений инвентаризационной комиссии (не являющейся ликвидационной комиссией) по инвентаризации имущества, сравнение указанных документов с данными первичного бухгалтерского учета;</w:t>
      </w:r>
    </w:p>
    <w:p w14:paraId="11C98D16" w14:textId="77777777" w:rsidR="00853982" w:rsidRPr="0020436D" w:rsidRDefault="00853982" w:rsidP="00853982">
      <w:pPr>
        <w:pStyle w:val="Normal1"/>
        <w:widowControl w:val="0"/>
        <w:numPr>
          <w:ilvl w:val="0"/>
          <w:numId w:val="47"/>
        </w:numPr>
        <w:tabs>
          <w:tab w:val="left" w:pos="993"/>
          <w:tab w:val="left" w:pos="9354"/>
        </w:tabs>
        <w:ind w:left="993" w:hanging="426"/>
        <w:rPr>
          <w:szCs w:val="24"/>
        </w:rPr>
      </w:pPr>
      <w:r w:rsidRPr="0020436D">
        <w:rPr>
          <w:szCs w:val="24"/>
        </w:rPr>
        <w:t>анализ правильности и полноты ведения бухгалтерского, налогового, управленческого и статистического учета;</w:t>
      </w:r>
    </w:p>
    <w:p w14:paraId="11C98D17" w14:textId="77777777" w:rsidR="00853982" w:rsidRPr="0020436D" w:rsidRDefault="00853982" w:rsidP="00853982">
      <w:pPr>
        <w:pStyle w:val="Normal1"/>
        <w:widowControl w:val="0"/>
        <w:numPr>
          <w:ilvl w:val="0"/>
          <w:numId w:val="47"/>
        </w:numPr>
        <w:tabs>
          <w:tab w:val="left" w:pos="993"/>
          <w:tab w:val="left" w:pos="9354"/>
        </w:tabs>
        <w:ind w:left="993" w:hanging="426"/>
        <w:rPr>
          <w:szCs w:val="24"/>
        </w:rPr>
      </w:pPr>
      <w:r w:rsidRPr="0020436D">
        <w:rPr>
          <w:szCs w:val="24"/>
        </w:rPr>
        <w:t>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w:t>
      </w:r>
    </w:p>
    <w:p w14:paraId="11C98D18" w14:textId="77777777" w:rsidR="00853982" w:rsidRPr="0020436D" w:rsidRDefault="00853982" w:rsidP="00853982">
      <w:pPr>
        <w:pStyle w:val="Normal1"/>
        <w:widowControl w:val="0"/>
        <w:numPr>
          <w:ilvl w:val="0"/>
          <w:numId w:val="47"/>
        </w:numPr>
        <w:tabs>
          <w:tab w:val="left" w:pos="993"/>
          <w:tab w:val="left" w:pos="9354"/>
        </w:tabs>
        <w:ind w:left="993" w:hanging="426"/>
        <w:rPr>
          <w:szCs w:val="24"/>
        </w:rPr>
      </w:pPr>
      <w:r w:rsidRPr="0020436D">
        <w:rPr>
          <w:szCs w:val="24"/>
        </w:rPr>
        <w:t>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погашения прочих обязательств;</w:t>
      </w:r>
    </w:p>
    <w:p w14:paraId="11C98D19" w14:textId="77777777" w:rsidR="00853982" w:rsidRPr="0020436D" w:rsidRDefault="00853982" w:rsidP="00853982">
      <w:pPr>
        <w:pStyle w:val="Normal1"/>
        <w:widowControl w:val="0"/>
        <w:numPr>
          <w:ilvl w:val="0"/>
          <w:numId w:val="47"/>
        </w:numPr>
        <w:tabs>
          <w:tab w:val="left" w:pos="993"/>
          <w:tab w:val="left" w:pos="9354"/>
        </w:tabs>
        <w:ind w:left="993" w:hanging="426"/>
        <w:rPr>
          <w:szCs w:val="24"/>
        </w:rPr>
      </w:pPr>
      <w:r w:rsidRPr="0020436D">
        <w:rPr>
          <w:szCs w:val="24"/>
        </w:rPr>
        <w:t>подтверждение достоверности данных, включаемых в годовой отчет Общества, годовую бухгалтерскую (финансовую) отчетность, распределения прибыли, отчетной документации для налоговых и статистических органов, органов государственного управления;</w:t>
      </w:r>
    </w:p>
    <w:p w14:paraId="11C98D1A" w14:textId="77777777" w:rsidR="00853982" w:rsidRPr="0020436D" w:rsidRDefault="00853982" w:rsidP="00853982">
      <w:pPr>
        <w:pStyle w:val="Normal1"/>
        <w:widowControl w:val="0"/>
        <w:numPr>
          <w:ilvl w:val="0"/>
          <w:numId w:val="47"/>
        </w:numPr>
        <w:tabs>
          <w:tab w:val="left" w:pos="993"/>
          <w:tab w:val="left" w:pos="9354"/>
        </w:tabs>
        <w:ind w:left="993" w:hanging="426"/>
        <w:rPr>
          <w:szCs w:val="24"/>
        </w:rPr>
      </w:pPr>
      <w:r w:rsidRPr="0020436D">
        <w:rPr>
          <w:szCs w:val="24"/>
        </w:rPr>
        <w:t>проверка правомочности Единоличного исполнительного органа по заключению договоров от имени Общества;</w:t>
      </w:r>
    </w:p>
    <w:p w14:paraId="11C98D1B" w14:textId="77777777" w:rsidR="00853982" w:rsidRPr="0020436D" w:rsidRDefault="00853982" w:rsidP="00853982">
      <w:pPr>
        <w:pStyle w:val="Normal1"/>
        <w:widowControl w:val="0"/>
        <w:numPr>
          <w:ilvl w:val="0"/>
          <w:numId w:val="47"/>
        </w:numPr>
        <w:tabs>
          <w:tab w:val="left" w:pos="993"/>
          <w:tab w:val="left" w:pos="3960"/>
          <w:tab w:val="left" w:pos="9354"/>
        </w:tabs>
        <w:ind w:left="993" w:hanging="426"/>
        <w:rPr>
          <w:szCs w:val="24"/>
        </w:rPr>
      </w:pPr>
      <w:r w:rsidRPr="0020436D">
        <w:rPr>
          <w:szCs w:val="24"/>
        </w:rPr>
        <w:t>проверка правомочности решений, принятых Советом директоров, Единоличным исполнительным органом, Ликвидационной комиссией и их соответствия Уставу Общества и решениям Общего собрания акционеров;</w:t>
      </w:r>
    </w:p>
    <w:p w14:paraId="11C98D1C" w14:textId="77777777" w:rsidR="00853982" w:rsidRPr="0020436D" w:rsidRDefault="00853982" w:rsidP="00853982">
      <w:pPr>
        <w:pStyle w:val="Normal1"/>
        <w:widowControl w:val="0"/>
        <w:numPr>
          <w:ilvl w:val="0"/>
          <w:numId w:val="47"/>
        </w:numPr>
        <w:tabs>
          <w:tab w:val="left" w:pos="993"/>
          <w:tab w:val="left" w:pos="9354"/>
        </w:tabs>
        <w:ind w:left="993" w:hanging="426"/>
        <w:rPr>
          <w:szCs w:val="24"/>
        </w:rPr>
      </w:pPr>
      <w:r w:rsidRPr="0020436D">
        <w:rPr>
          <w:szCs w:val="24"/>
        </w:rPr>
        <w:t>анализ решений Общего собрания акционеров на их соответствие действующему законодательству Российской Федерации и Уставу Общества.</w:t>
      </w:r>
    </w:p>
    <w:p w14:paraId="11C98D1D" w14:textId="77777777" w:rsidR="00853982" w:rsidRPr="0020436D" w:rsidRDefault="00A747B8" w:rsidP="00A747B8">
      <w:pPr>
        <w:pStyle w:val="Normal1"/>
        <w:widowControl w:val="0"/>
        <w:tabs>
          <w:tab w:val="left" w:pos="540"/>
          <w:tab w:val="left" w:pos="993"/>
          <w:tab w:val="left" w:pos="9354"/>
        </w:tabs>
        <w:ind w:left="993" w:hanging="426"/>
        <w:rPr>
          <w:szCs w:val="24"/>
        </w:rPr>
      </w:pPr>
      <w:r w:rsidRPr="0020436D">
        <w:rPr>
          <w:szCs w:val="24"/>
        </w:rPr>
        <w:t>Ревизионная комиссия</w:t>
      </w:r>
      <w:r w:rsidR="00853982" w:rsidRPr="0020436D">
        <w:rPr>
          <w:szCs w:val="24"/>
        </w:rPr>
        <w:t xml:space="preserve"> имеет право:</w:t>
      </w:r>
    </w:p>
    <w:p w14:paraId="11C98D1E" w14:textId="77777777" w:rsidR="00853982" w:rsidRPr="0020436D" w:rsidRDefault="00853982" w:rsidP="00853982">
      <w:pPr>
        <w:pStyle w:val="Normal1"/>
        <w:widowControl w:val="0"/>
        <w:numPr>
          <w:ilvl w:val="0"/>
          <w:numId w:val="47"/>
        </w:numPr>
        <w:tabs>
          <w:tab w:val="left" w:pos="993"/>
          <w:tab w:val="left" w:pos="9354"/>
        </w:tabs>
        <w:ind w:left="993" w:hanging="426"/>
        <w:rPr>
          <w:szCs w:val="24"/>
        </w:rPr>
      </w:pPr>
      <w:r w:rsidRPr="0020436D">
        <w:rPr>
          <w:szCs w:val="24"/>
        </w:rPr>
        <w:t xml:space="preserve">требовать личного объяснения от членов Совета директоров, работников Общества, включая любых должностных лиц, по вопросам, находящимся в компетенции </w:t>
      </w:r>
      <w:r w:rsidR="00A747B8" w:rsidRPr="0020436D">
        <w:rPr>
          <w:szCs w:val="24"/>
        </w:rPr>
        <w:t>Ревизионной комиссии</w:t>
      </w:r>
      <w:r w:rsidRPr="0020436D">
        <w:rPr>
          <w:szCs w:val="24"/>
        </w:rPr>
        <w:t>;</w:t>
      </w:r>
    </w:p>
    <w:p w14:paraId="11C98D1F" w14:textId="77777777" w:rsidR="00853982" w:rsidRPr="0020436D" w:rsidRDefault="00853982" w:rsidP="00853982">
      <w:pPr>
        <w:pStyle w:val="Normal1"/>
        <w:widowControl w:val="0"/>
        <w:numPr>
          <w:ilvl w:val="0"/>
          <w:numId w:val="47"/>
        </w:numPr>
        <w:tabs>
          <w:tab w:val="left" w:pos="993"/>
          <w:tab w:val="left" w:pos="9354"/>
        </w:tabs>
        <w:ind w:left="993" w:hanging="426"/>
        <w:rPr>
          <w:szCs w:val="24"/>
        </w:rPr>
      </w:pPr>
      <w:r w:rsidRPr="0020436D">
        <w:rPr>
          <w:szCs w:val="24"/>
        </w:rPr>
        <w:t>ставить перед органами управления вопрос об ответственности работников Общества, включая должностных лиц, в случае нарушения ими Устава, положений, правил и инструкций, принимаемых Обществом;</w:t>
      </w:r>
    </w:p>
    <w:p w14:paraId="11C98D20" w14:textId="77777777" w:rsidR="00853982" w:rsidRPr="0020436D" w:rsidRDefault="00853982" w:rsidP="00853982">
      <w:pPr>
        <w:pStyle w:val="Normal1"/>
        <w:widowControl w:val="0"/>
        <w:numPr>
          <w:ilvl w:val="0"/>
          <w:numId w:val="47"/>
        </w:numPr>
        <w:tabs>
          <w:tab w:val="left" w:pos="993"/>
          <w:tab w:val="left" w:pos="9354"/>
        </w:tabs>
        <w:ind w:left="993" w:hanging="426"/>
        <w:rPr>
          <w:szCs w:val="24"/>
        </w:rPr>
      </w:pPr>
      <w:r w:rsidRPr="0020436D">
        <w:rPr>
          <w:szCs w:val="24"/>
        </w:rPr>
        <w:t>привлекать на договорной основе к своей работе специалистов, не занимающих штатных должностей в Обществе.</w:t>
      </w:r>
    </w:p>
    <w:p w14:paraId="11C98D21" w14:textId="77777777" w:rsidR="00853982" w:rsidRPr="0020436D" w:rsidRDefault="00853982" w:rsidP="00853982">
      <w:pPr>
        <w:pStyle w:val="Normal1"/>
        <w:widowControl w:val="0"/>
        <w:numPr>
          <w:ilvl w:val="0"/>
          <w:numId w:val="45"/>
        </w:numPr>
        <w:tabs>
          <w:tab w:val="left" w:pos="540"/>
          <w:tab w:val="left" w:pos="1276"/>
          <w:tab w:val="left" w:pos="9354"/>
        </w:tabs>
        <w:ind w:left="0" w:firstLine="567"/>
        <w:rPr>
          <w:szCs w:val="24"/>
        </w:rPr>
      </w:pPr>
      <w:r w:rsidRPr="0020436D">
        <w:rPr>
          <w:szCs w:val="24"/>
        </w:rPr>
        <w:lastRenderedPageBreak/>
        <w:t xml:space="preserve">Проверка (ревизия) финансово-хозяйственной деятельности Общества осуществляется по итогам деятельности Общества за год, а также во всякое время по инициативе </w:t>
      </w:r>
      <w:r w:rsidR="00A747B8" w:rsidRPr="0020436D">
        <w:rPr>
          <w:szCs w:val="24"/>
        </w:rPr>
        <w:t>Ревизионной комиссии</w:t>
      </w:r>
      <w:r w:rsidRPr="0020436D">
        <w:rPr>
          <w:szCs w:val="24"/>
        </w:rPr>
        <w:t xml:space="preserve"> Общества, решению Общего собрания акционеров, Совета директоров или по требованию акционера (акционеров) Общества, владеющего в совокупности не менее чем 10 процентами голосующих акций Общества.</w:t>
      </w:r>
    </w:p>
    <w:p w14:paraId="11C98D22" w14:textId="77777777" w:rsidR="00853982" w:rsidRPr="0020436D" w:rsidRDefault="00853982" w:rsidP="00853982">
      <w:pPr>
        <w:pStyle w:val="Normal1"/>
        <w:widowControl w:val="0"/>
        <w:numPr>
          <w:ilvl w:val="0"/>
          <w:numId w:val="45"/>
        </w:numPr>
        <w:tabs>
          <w:tab w:val="left" w:pos="540"/>
          <w:tab w:val="left" w:pos="1276"/>
          <w:tab w:val="left" w:pos="9354"/>
        </w:tabs>
        <w:ind w:left="0" w:firstLine="567"/>
        <w:rPr>
          <w:spacing w:val="-3"/>
          <w:szCs w:val="24"/>
        </w:rPr>
      </w:pPr>
      <w:r w:rsidRPr="0020436D">
        <w:rPr>
          <w:spacing w:val="-3"/>
          <w:szCs w:val="24"/>
        </w:rPr>
        <w:t xml:space="preserve">По требованию </w:t>
      </w:r>
      <w:r w:rsidR="00A747B8" w:rsidRPr="0020436D">
        <w:rPr>
          <w:szCs w:val="24"/>
        </w:rPr>
        <w:t>Ревизионной комиссии</w:t>
      </w:r>
      <w:r w:rsidRPr="0020436D">
        <w:rPr>
          <w:szCs w:val="24"/>
        </w:rPr>
        <w:t xml:space="preserve"> </w:t>
      </w:r>
      <w:r w:rsidRPr="0020436D">
        <w:rPr>
          <w:spacing w:val="-3"/>
          <w:szCs w:val="24"/>
        </w:rPr>
        <w:t>Общества лица, занимающие должности в органах управления Общества, обязаны представить документы о финансово-хозяйственной деятельности Общества.</w:t>
      </w:r>
    </w:p>
    <w:p w14:paraId="11C98D23" w14:textId="77777777" w:rsidR="00853982" w:rsidRPr="0020436D" w:rsidRDefault="00853982" w:rsidP="00853982">
      <w:pPr>
        <w:pStyle w:val="Normal1"/>
        <w:widowControl w:val="0"/>
        <w:tabs>
          <w:tab w:val="left" w:pos="540"/>
          <w:tab w:val="left" w:pos="1276"/>
          <w:tab w:val="left" w:pos="9354"/>
        </w:tabs>
        <w:ind w:firstLine="567"/>
        <w:rPr>
          <w:spacing w:val="-3"/>
          <w:szCs w:val="24"/>
        </w:rPr>
      </w:pPr>
      <w:r w:rsidRPr="0020436D">
        <w:rPr>
          <w:spacing w:val="-3"/>
          <w:szCs w:val="24"/>
        </w:rPr>
        <w:t>Указанные документы должны быть представлены в течение 3 (трех) дней с момента предъявления письменного запроса без взимания платы.</w:t>
      </w:r>
    </w:p>
    <w:p w14:paraId="11C98D24" w14:textId="77777777" w:rsidR="00853982" w:rsidRPr="0020436D" w:rsidRDefault="00A747B8" w:rsidP="00853982">
      <w:pPr>
        <w:pStyle w:val="Normal1"/>
        <w:widowControl w:val="0"/>
        <w:numPr>
          <w:ilvl w:val="0"/>
          <w:numId w:val="45"/>
        </w:numPr>
        <w:tabs>
          <w:tab w:val="left" w:pos="540"/>
          <w:tab w:val="left" w:pos="1276"/>
          <w:tab w:val="left" w:pos="9354"/>
        </w:tabs>
        <w:ind w:left="0" w:firstLine="567"/>
        <w:rPr>
          <w:spacing w:val="-3"/>
          <w:szCs w:val="24"/>
        </w:rPr>
      </w:pPr>
      <w:r w:rsidRPr="0020436D">
        <w:rPr>
          <w:szCs w:val="24"/>
        </w:rPr>
        <w:t>Ревизионная комиссия</w:t>
      </w:r>
      <w:r w:rsidR="00853982" w:rsidRPr="0020436D">
        <w:rPr>
          <w:szCs w:val="24"/>
        </w:rPr>
        <w:t xml:space="preserve"> </w:t>
      </w:r>
      <w:r w:rsidR="00853982" w:rsidRPr="0020436D">
        <w:rPr>
          <w:spacing w:val="-3"/>
          <w:szCs w:val="24"/>
        </w:rPr>
        <w:t>Общества вправе потребовать созыва внеочередного Общего собрания акционеров в порядке, предусмотренном ст. 55 Федерального закона «Об акционерных обществах» и Уставом Общества.</w:t>
      </w:r>
    </w:p>
    <w:p w14:paraId="11C98D25" w14:textId="77777777" w:rsidR="00853982" w:rsidRPr="0020436D" w:rsidRDefault="00A747B8" w:rsidP="00853982">
      <w:pPr>
        <w:pStyle w:val="Normal1"/>
        <w:widowControl w:val="0"/>
        <w:numPr>
          <w:ilvl w:val="0"/>
          <w:numId w:val="45"/>
        </w:numPr>
        <w:tabs>
          <w:tab w:val="left" w:pos="540"/>
          <w:tab w:val="left" w:pos="1276"/>
          <w:tab w:val="left" w:pos="9354"/>
        </w:tabs>
        <w:ind w:left="0" w:firstLine="567"/>
        <w:rPr>
          <w:spacing w:val="-3"/>
          <w:szCs w:val="24"/>
        </w:rPr>
      </w:pPr>
      <w:r w:rsidRPr="0020436D">
        <w:rPr>
          <w:spacing w:val="-3"/>
          <w:szCs w:val="24"/>
        </w:rPr>
        <w:t>Ревизионная комиссия</w:t>
      </w:r>
      <w:r w:rsidR="00853982" w:rsidRPr="0020436D">
        <w:rPr>
          <w:spacing w:val="-3"/>
          <w:szCs w:val="24"/>
        </w:rPr>
        <w:t xml:space="preserve"> вправе требовать созыва заседания Совета директоров.</w:t>
      </w:r>
    </w:p>
    <w:p w14:paraId="11C98D26" w14:textId="77777777" w:rsidR="00853982" w:rsidRPr="0020436D" w:rsidRDefault="00A747B8" w:rsidP="00853982">
      <w:pPr>
        <w:pStyle w:val="Normal1"/>
        <w:widowControl w:val="0"/>
        <w:numPr>
          <w:ilvl w:val="0"/>
          <w:numId w:val="45"/>
        </w:numPr>
        <w:tabs>
          <w:tab w:val="left" w:pos="-720"/>
          <w:tab w:val="left" w:pos="540"/>
          <w:tab w:val="left" w:pos="1276"/>
        </w:tabs>
        <w:ind w:left="0" w:firstLine="567"/>
        <w:rPr>
          <w:spacing w:val="-3"/>
          <w:szCs w:val="24"/>
        </w:rPr>
      </w:pPr>
      <w:r w:rsidRPr="0020436D">
        <w:rPr>
          <w:spacing w:val="-3"/>
          <w:szCs w:val="24"/>
        </w:rPr>
        <w:t>Членам Ревизионной комиссии</w:t>
      </w:r>
      <w:r w:rsidR="00853982" w:rsidRPr="0020436D">
        <w:rPr>
          <w:szCs w:val="24"/>
        </w:rPr>
        <w:t xml:space="preserve"> </w:t>
      </w:r>
      <w:r w:rsidR="00853982" w:rsidRPr="0020436D">
        <w:rPr>
          <w:spacing w:val="-3"/>
          <w:szCs w:val="24"/>
        </w:rPr>
        <w:t>Общества в период исполнения им своих обязанностей может выплачиваться вознаграждение и (или) компенсироваться расходы, связанные с исполнением им своих обязанностей. Размер такого вознаграждения и компенсаций устанавливается решением Общего собрания акционеров по рекомендации Совета директоров.</w:t>
      </w:r>
    </w:p>
    <w:p w14:paraId="11C98D27" w14:textId="77777777" w:rsidR="00EF319B" w:rsidRPr="0020436D" w:rsidRDefault="00EF319B" w:rsidP="00853982">
      <w:pPr>
        <w:pStyle w:val="Normal1"/>
        <w:widowControl w:val="0"/>
        <w:numPr>
          <w:ilvl w:val="0"/>
          <w:numId w:val="45"/>
        </w:numPr>
        <w:tabs>
          <w:tab w:val="left" w:pos="-720"/>
          <w:tab w:val="left" w:pos="540"/>
          <w:tab w:val="left" w:pos="1276"/>
        </w:tabs>
        <w:ind w:left="0" w:firstLine="567"/>
        <w:rPr>
          <w:spacing w:val="-3"/>
          <w:szCs w:val="24"/>
        </w:rPr>
      </w:pPr>
      <w:r w:rsidRPr="0020436D">
        <w:rPr>
          <w:color w:val="000000"/>
          <w:szCs w:val="24"/>
        </w:rPr>
        <w:t xml:space="preserve">Для проверки и подтверждения годовой </w:t>
      </w:r>
      <w:r w:rsidR="00B30474" w:rsidRPr="0020436D">
        <w:rPr>
          <w:color w:val="000000"/>
          <w:szCs w:val="24"/>
        </w:rPr>
        <w:t>бухгалтерской (</w:t>
      </w:r>
      <w:r w:rsidRPr="0020436D">
        <w:rPr>
          <w:color w:val="000000"/>
          <w:szCs w:val="24"/>
        </w:rPr>
        <w:t>финансовой</w:t>
      </w:r>
      <w:r w:rsidR="00B30474" w:rsidRPr="0020436D">
        <w:rPr>
          <w:color w:val="000000"/>
          <w:szCs w:val="24"/>
        </w:rPr>
        <w:t>)</w:t>
      </w:r>
      <w:r w:rsidRPr="0020436D">
        <w:rPr>
          <w:color w:val="000000"/>
          <w:szCs w:val="24"/>
        </w:rPr>
        <w:t xml:space="preserve"> отчетности Общества Общее собрание акционеров ежегодно утверждает Аудитора Общества.</w:t>
      </w:r>
    </w:p>
    <w:p w14:paraId="11C98D28" w14:textId="77777777" w:rsidR="00EF319B" w:rsidRPr="0020436D" w:rsidRDefault="00EF319B" w:rsidP="00853982">
      <w:pPr>
        <w:pStyle w:val="aff0"/>
        <w:widowControl w:val="0"/>
        <w:tabs>
          <w:tab w:val="left" w:pos="-2694"/>
          <w:tab w:val="left" w:pos="1276"/>
        </w:tabs>
        <w:suppressAutoHyphens w:val="0"/>
        <w:autoSpaceDE w:val="0"/>
        <w:ind w:left="0" w:firstLine="567"/>
        <w:jc w:val="both"/>
      </w:pPr>
      <w:r w:rsidRPr="0020436D">
        <w:t xml:space="preserve">Размер оплаты услуг Аудитора определяется </w:t>
      </w:r>
      <w:r w:rsidR="004A6C1A" w:rsidRPr="0020436D">
        <w:t xml:space="preserve">Советом директоров </w:t>
      </w:r>
      <w:r w:rsidRPr="0020436D">
        <w:t>Общества.</w:t>
      </w:r>
    </w:p>
    <w:p w14:paraId="11C98D29" w14:textId="77777777" w:rsidR="00EF319B" w:rsidRPr="0020436D" w:rsidRDefault="00EF319B" w:rsidP="00853982">
      <w:pPr>
        <w:pStyle w:val="aff0"/>
        <w:widowControl w:val="0"/>
        <w:numPr>
          <w:ilvl w:val="0"/>
          <w:numId w:val="45"/>
        </w:numPr>
        <w:tabs>
          <w:tab w:val="left" w:pos="-2694"/>
          <w:tab w:val="left" w:pos="1276"/>
        </w:tabs>
        <w:suppressAutoHyphens w:val="0"/>
        <w:ind w:left="0" w:firstLine="567"/>
        <w:jc w:val="both"/>
        <w:rPr>
          <w:color w:val="000000"/>
        </w:rPr>
      </w:pPr>
      <w:r w:rsidRPr="0020436D">
        <w:rPr>
          <w:color w:val="000000"/>
        </w:rPr>
        <w:t>Аудитор Общества осуществляет проверку финансово-хозяйственной деятельности Общества в соответствии с требованиями законодательства Российской Федерации и на основании заключаемого с ним договора.</w:t>
      </w:r>
    </w:p>
    <w:p w14:paraId="11C98D2A" w14:textId="77777777" w:rsidR="00EF319B" w:rsidRPr="0020436D" w:rsidRDefault="00EF319B" w:rsidP="00853982">
      <w:pPr>
        <w:pStyle w:val="aff0"/>
        <w:widowControl w:val="0"/>
        <w:numPr>
          <w:ilvl w:val="0"/>
          <w:numId w:val="45"/>
        </w:numPr>
        <w:tabs>
          <w:tab w:val="left" w:pos="-2694"/>
          <w:tab w:val="left" w:pos="1276"/>
        </w:tabs>
        <w:suppressAutoHyphens w:val="0"/>
        <w:ind w:left="0" w:firstLine="567"/>
        <w:jc w:val="both"/>
        <w:rPr>
          <w:color w:val="000000"/>
        </w:rPr>
      </w:pPr>
      <w:r w:rsidRPr="0020436D">
        <w:rPr>
          <w:color w:val="000000"/>
        </w:rPr>
        <w:t xml:space="preserve">По итогам проверки финансово-хозяйственной деятельности Общества </w:t>
      </w:r>
      <w:r w:rsidR="00A747B8" w:rsidRPr="0020436D">
        <w:rPr>
          <w:color w:val="000000"/>
        </w:rPr>
        <w:t>Ревизионная комиссия</w:t>
      </w:r>
      <w:r w:rsidRPr="0020436D">
        <w:rPr>
          <w:color w:val="000000"/>
        </w:rPr>
        <w:t xml:space="preserve"> и</w:t>
      </w:r>
      <w:r w:rsidR="00853982" w:rsidRPr="0020436D">
        <w:rPr>
          <w:color w:val="000000"/>
        </w:rPr>
        <w:t>ли</w:t>
      </w:r>
      <w:r w:rsidRPr="0020436D">
        <w:rPr>
          <w:color w:val="000000"/>
        </w:rPr>
        <w:t xml:space="preserve"> Аудитор Общества составляют заключение, в котором должны содержаться:</w:t>
      </w:r>
    </w:p>
    <w:p w14:paraId="11C98D2B" w14:textId="77777777" w:rsidR="00242A12" w:rsidRPr="0020436D" w:rsidRDefault="00242A12" w:rsidP="00B0731C">
      <w:pPr>
        <w:pStyle w:val="aff0"/>
        <w:numPr>
          <w:ilvl w:val="0"/>
          <w:numId w:val="57"/>
        </w:numPr>
        <w:ind w:left="993" w:hanging="426"/>
        <w:jc w:val="both"/>
      </w:pPr>
      <w:r w:rsidRPr="0020436D">
        <w:t>подтверждение достоверности данных, содержащихся в отчетах и иных финансовых документах Общества;</w:t>
      </w:r>
    </w:p>
    <w:p w14:paraId="11C98D2C" w14:textId="77777777" w:rsidR="00242A12" w:rsidRPr="0020436D" w:rsidRDefault="00242A12" w:rsidP="00B0731C">
      <w:pPr>
        <w:pStyle w:val="aff0"/>
        <w:widowControl w:val="0"/>
        <w:numPr>
          <w:ilvl w:val="0"/>
          <w:numId w:val="57"/>
        </w:numPr>
        <w:suppressAutoHyphens w:val="0"/>
        <w:ind w:left="993" w:hanging="426"/>
        <w:jc w:val="both"/>
      </w:pPr>
      <w:r w:rsidRPr="0020436D">
        <w:t>информация о фактах нарушения Обществом установленных правовыми актами Российской Федерации порядка ведения бухгалтерского учета и представления бухгалтерской (финансовой) отчетности, а также правовых актов Российской Федерации при осуществлении Обществом финансово-хозяйственной деятельности.</w:t>
      </w:r>
    </w:p>
    <w:p w14:paraId="11C98D2D" w14:textId="77777777" w:rsidR="00AC0F49" w:rsidRPr="0020436D" w:rsidRDefault="00EF319B" w:rsidP="00853982">
      <w:pPr>
        <w:pStyle w:val="aff0"/>
        <w:widowControl w:val="0"/>
        <w:numPr>
          <w:ilvl w:val="0"/>
          <w:numId w:val="45"/>
        </w:numPr>
        <w:tabs>
          <w:tab w:val="left" w:pos="-2694"/>
          <w:tab w:val="left" w:pos="1276"/>
        </w:tabs>
        <w:suppressAutoHyphens w:val="0"/>
        <w:ind w:left="0" w:firstLine="567"/>
        <w:jc w:val="both"/>
        <w:rPr>
          <w:color w:val="000000"/>
        </w:rPr>
      </w:pPr>
      <w:r w:rsidRPr="0020436D">
        <w:rPr>
          <w:color w:val="000000"/>
        </w:rPr>
        <w:t>Порядок и сроки составления заключения по итогам проверки финансово-хозяйственной деятельности Общества определяются правовыми актами Российской Федерации и внутренними документами Общества.</w:t>
      </w:r>
    </w:p>
    <w:p w14:paraId="11C98D2E" w14:textId="77777777" w:rsidR="00A1617F" w:rsidRPr="0020436D" w:rsidRDefault="00A1617F" w:rsidP="006A0099">
      <w:pPr>
        <w:pStyle w:val="1"/>
        <w:keepNext w:val="0"/>
        <w:widowControl w:val="0"/>
        <w:numPr>
          <w:ilvl w:val="0"/>
          <w:numId w:val="0"/>
        </w:numPr>
        <w:suppressAutoHyphens w:val="0"/>
        <w:rPr>
          <w:b/>
          <w:sz w:val="24"/>
        </w:rPr>
      </w:pPr>
    </w:p>
    <w:p w14:paraId="11C98D2F" w14:textId="77777777" w:rsidR="00F05FF7" w:rsidRPr="0020436D" w:rsidRDefault="00E30912" w:rsidP="006A0099">
      <w:pPr>
        <w:pStyle w:val="1"/>
        <w:keepNext w:val="0"/>
        <w:widowControl w:val="0"/>
        <w:numPr>
          <w:ilvl w:val="0"/>
          <w:numId w:val="0"/>
        </w:numPr>
        <w:suppressAutoHyphens w:val="0"/>
        <w:rPr>
          <w:b/>
          <w:sz w:val="24"/>
        </w:rPr>
      </w:pPr>
      <w:bookmarkStart w:id="25" w:name="_Toc6824040"/>
      <w:r w:rsidRPr="0020436D">
        <w:rPr>
          <w:b/>
          <w:sz w:val="24"/>
        </w:rPr>
        <w:t>СТАТЬЯ 1</w:t>
      </w:r>
      <w:r w:rsidR="00853982" w:rsidRPr="0020436D">
        <w:rPr>
          <w:b/>
          <w:sz w:val="24"/>
        </w:rPr>
        <w:t>7</w:t>
      </w:r>
      <w:r w:rsidRPr="0020436D">
        <w:rPr>
          <w:b/>
          <w:sz w:val="24"/>
        </w:rPr>
        <w:t>. РЕОРГАНИЗАЦИЯ И ЛИКВИДАЦИЯ ОБЩЕСТВА.</w:t>
      </w:r>
      <w:bookmarkEnd w:id="25"/>
    </w:p>
    <w:p w14:paraId="11C98D30" w14:textId="77777777" w:rsidR="00AE26C6" w:rsidRPr="0020436D" w:rsidRDefault="00AE26C6" w:rsidP="006A0099">
      <w:pPr>
        <w:widowControl w:val="0"/>
        <w:suppressAutoHyphens w:val="0"/>
      </w:pPr>
    </w:p>
    <w:p w14:paraId="11C98D31" w14:textId="77777777" w:rsidR="00AE26C6" w:rsidRPr="0020436D" w:rsidRDefault="00AE26C6" w:rsidP="00853982">
      <w:pPr>
        <w:pStyle w:val="aff0"/>
        <w:widowControl w:val="0"/>
        <w:numPr>
          <w:ilvl w:val="0"/>
          <w:numId w:val="46"/>
        </w:numPr>
        <w:tabs>
          <w:tab w:val="left" w:pos="1276"/>
        </w:tabs>
        <w:suppressAutoHyphens w:val="0"/>
        <w:snapToGrid w:val="0"/>
        <w:ind w:left="0" w:firstLine="567"/>
        <w:jc w:val="both"/>
        <w:rPr>
          <w:lang w:eastAsia="ru-RU"/>
        </w:rPr>
      </w:pPr>
      <w:r w:rsidRPr="0020436D">
        <w:rPr>
          <w:lang w:eastAsia="ru-RU"/>
        </w:rPr>
        <w:t>Общество может быть добровольно реорганизовано в порядке, предусмотренным Федеральным законом «Об акционерных обществах». Другие основания и порядок реорганизации Общества определяются Гражданским кодексом Российской Федерации и иными федеральными законами.</w:t>
      </w:r>
    </w:p>
    <w:p w14:paraId="11C98D32" w14:textId="77777777" w:rsidR="00AE26C6" w:rsidRPr="0020436D" w:rsidRDefault="00AE26C6" w:rsidP="00853982">
      <w:pPr>
        <w:pStyle w:val="aff0"/>
        <w:widowControl w:val="0"/>
        <w:numPr>
          <w:ilvl w:val="0"/>
          <w:numId w:val="46"/>
        </w:numPr>
        <w:tabs>
          <w:tab w:val="left" w:pos="1276"/>
        </w:tabs>
        <w:suppressAutoHyphens w:val="0"/>
        <w:snapToGrid w:val="0"/>
        <w:ind w:left="0" w:firstLine="567"/>
        <w:jc w:val="both"/>
        <w:rPr>
          <w:lang w:eastAsia="ru-RU"/>
        </w:rPr>
      </w:pPr>
      <w:r w:rsidRPr="0020436D">
        <w:rPr>
          <w:lang w:eastAsia="ru-RU"/>
        </w:rPr>
        <w:t>Реорганизация Общества может быть осуществлена в форме слияния, присоединения, разделения, выделения и преобразования.</w:t>
      </w:r>
    </w:p>
    <w:p w14:paraId="11C98D33" w14:textId="77777777" w:rsidR="00AE26C6" w:rsidRPr="0020436D" w:rsidRDefault="00AE26C6" w:rsidP="00853982">
      <w:pPr>
        <w:pStyle w:val="aff0"/>
        <w:widowControl w:val="0"/>
        <w:tabs>
          <w:tab w:val="left" w:pos="1276"/>
        </w:tabs>
        <w:suppressAutoHyphens w:val="0"/>
        <w:snapToGrid w:val="0"/>
        <w:ind w:left="0" w:firstLine="567"/>
        <w:jc w:val="both"/>
        <w:rPr>
          <w:lang w:eastAsia="ru-RU"/>
        </w:rPr>
      </w:pPr>
      <w:r w:rsidRPr="0020436D">
        <w:rPr>
          <w:lang w:eastAsia="ru-RU"/>
        </w:rPr>
        <w:t>Реорганизация Общества влечет за собой переход прав и обязанностей, принадлежащих Обществу (Обществам), к его (их) правопреемнику (правопреемникам). В предусмотренных действующим законодательством случаях реорганизация согласовывается с уполномоченными государственными органами.</w:t>
      </w:r>
    </w:p>
    <w:p w14:paraId="11C98D34" w14:textId="77777777" w:rsidR="00AE26C6" w:rsidRPr="0020436D" w:rsidRDefault="00AE26C6" w:rsidP="00853982">
      <w:pPr>
        <w:pStyle w:val="aff0"/>
        <w:widowControl w:val="0"/>
        <w:tabs>
          <w:tab w:val="left" w:pos="1276"/>
        </w:tabs>
        <w:suppressAutoHyphens w:val="0"/>
        <w:snapToGrid w:val="0"/>
        <w:ind w:left="0" w:firstLine="567"/>
        <w:jc w:val="both"/>
        <w:rPr>
          <w:lang w:eastAsia="ru-RU"/>
        </w:rPr>
      </w:pPr>
      <w:r w:rsidRPr="0020436D">
        <w:rPr>
          <w:lang w:eastAsia="ru-RU"/>
        </w:rPr>
        <w:t>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14:paraId="11C98D35" w14:textId="77777777" w:rsidR="00AE26C6" w:rsidRPr="0020436D" w:rsidRDefault="00AE26C6" w:rsidP="00853982">
      <w:pPr>
        <w:pStyle w:val="aff0"/>
        <w:widowControl w:val="0"/>
        <w:tabs>
          <w:tab w:val="left" w:pos="1276"/>
        </w:tabs>
        <w:suppressAutoHyphens w:val="0"/>
        <w:snapToGrid w:val="0"/>
        <w:ind w:left="0" w:firstLine="567"/>
        <w:jc w:val="both"/>
        <w:rPr>
          <w:lang w:eastAsia="ru-RU"/>
        </w:rPr>
      </w:pPr>
      <w:r w:rsidRPr="0020436D">
        <w:rPr>
          <w:lang w:eastAsia="ru-RU"/>
        </w:rPr>
        <w:t>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w:t>
      </w:r>
    </w:p>
    <w:p w14:paraId="11C98D36" w14:textId="77777777" w:rsidR="00AE26C6" w:rsidRPr="0020436D" w:rsidRDefault="00AE26C6" w:rsidP="00853982">
      <w:pPr>
        <w:pStyle w:val="aff0"/>
        <w:widowControl w:val="0"/>
        <w:numPr>
          <w:ilvl w:val="0"/>
          <w:numId w:val="46"/>
        </w:numPr>
        <w:tabs>
          <w:tab w:val="left" w:pos="1276"/>
        </w:tabs>
        <w:suppressAutoHyphens w:val="0"/>
        <w:snapToGrid w:val="0"/>
        <w:ind w:left="0" w:firstLine="567"/>
        <w:jc w:val="both"/>
        <w:rPr>
          <w:lang w:eastAsia="ru-RU"/>
        </w:rPr>
      </w:pPr>
      <w:r w:rsidRPr="0020436D">
        <w:rPr>
          <w:lang w:eastAsia="ru-RU"/>
        </w:rPr>
        <w:t xml:space="preserve">Государственная регистрация вновь возникших в результате реорганизации </w:t>
      </w:r>
      <w:r w:rsidRPr="0020436D">
        <w:rPr>
          <w:lang w:eastAsia="ru-RU"/>
        </w:rPr>
        <w:lastRenderedPageBreak/>
        <w:t>юридических лиц и внесение записи о прекращении деятельности реорганизованных Обществ осуществляются в порядке, установленном федеральными законами.</w:t>
      </w:r>
    </w:p>
    <w:p w14:paraId="11C98D37" w14:textId="77777777" w:rsidR="0077419B" w:rsidRPr="0020436D" w:rsidRDefault="0077419B" w:rsidP="00853982">
      <w:pPr>
        <w:pStyle w:val="aff0"/>
        <w:widowControl w:val="0"/>
        <w:tabs>
          <w:tab w:val="left" w:pos="1276"/>
        </w:tabs>
        <w:suppressAutoHyphens w:val="0"/>
        <w:snapToGrid w:val="0"/>
        <w:ind w:left="0" w:firstLine="567"/>
        <w:jc w:val="both"/>
        <w:rPr>
          <w:lang w:eastAsia="ru-RU"/>
        </w:rPr>
      </w:pPr>
      <w:r w:rsidRPr="0020436D">
        <w:rPr>
          <w:lang w:eastAsia="ru-RU"/>
        </w:rPr>
        <w:t>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w:t>
      </w:r>
    </w:p>
    <w:p w14:paraId="11C98D38" w14:textId="77777777" w:rsidR="00AE26C6" w:rsidRPr="0020436D" w:rsidRDefault="00AE26C6" w:rsidP="00853982">
      <w:pPr>
        <w:pStyle w:val="aff0"/>
        <w:widowControl w:val="0"/>
        <w:numPr>
          <w:ilvl w:val="0"/>
          <w:numId w:val="46"/>
        </w:numPr>
        <w:tabs>
          <w:tab w:val="left" w:pos="1276"/>
        </w:tabs>
        <w:suppressAutoHyphens w:val="0"/>
        <w:snapToGrid w:val="0"/>
        <w:ind w:left="0" w:firstLine="567"/>
        <w:jc w:val="both"/>
        <w:rPr>
          <w:lang w:eastAsia="ru-RU"/>
        </w:rPr>
      </w:pPr>
      <w:r w:rsidRPr="0020436D">
        <w:rPr>
          <w:lang w:eastAsia="ru-RU"/>
        </w:rPr>
        <w:t>Общество может быть ликвидировано добровольно по решению Общего собрания акционеров в порядке, установленном Гражданским кодексом Российской Федерации, с учетом требований Федерального закона «Об акционерных обществах». Общество может быть ликвидировано по решению суда по основаниям, предусмотренным Гражданским кодексом Российской Федерации.</w:t>
      </w:r>
    </w:p>
    <w:p w14:paraId="11C98D39" w14:textId="77777777" w:rsidR="00AE26C6" w:rsidRPr="0020436D" w:rsidRDefault="00AE26C6" w:rsidP="00853982">
      <w:pPr>
        <w:pStyle w:val="aff0"/>
        <w:widowControl w:val="0"/>
        <w:tabs>
          <w:tab w:val="left" w:pos="1276"/>
        </w:tabs>
        <w:suppressAutoHyphens w:val="0"/>
        <w:snapToGrid w:val="0"/>
        <w:ind w:left="0" w:firstLine="567"/>
        <w:jc w:val="both"/>
        <w:rPr>
          <w:lang w:eastAsia="ru-RU"/>
        </w:rPr>
      </w:pPr>
      <w:r w:rsidRPr="0020436D">
        <w:rPr>
          <w:lang w:eastAsia="ru-RU"/>
        </w:rPr>
        <w:t xml:space="preserve">Ликвидация Общества влечет за собой его прекращение без перехода </w:t>
      </w:r>
      <w:r w:rsidR="0077419B" w:rsidRPr="0020436D">
        <w:rPr>
          <w:lang w:eastAsia="ru-RU"/>
        </w:rPr>
        <w:t xml:space="preserve">в порядке универсального правопреемства его прав и обязанностей </w:t>
      </w:r>
      <w:r w:rsidRPr="0020436D">
        <w:rPr>
          <w:lang w:eastAsia="ru-RU"/>
        </w:rPr>
        <w:t>к другим лицам.</w:t>
      </w:r>
    </w:p>
    <w:p w14:paraId="11C98D3A" w14:textId="77777777" w:rsidR="00AE26C6" w:rsidRPr="0020436D" w:rsidRDefault="00AE26C6" w:rsidP="00853982">
      <w:pPr>
        <w:pStyle w:val="aff0"/>
        <w:widowControl w:val="0"/>
        <w:tabs>
          <w:tab w:val="left" w:pos="1276"/>
        </w:tabs>
        <w:suppressAutoHyphens w:val="0"/>
        <w:snapToGrid w:val="0"/>
        <w:ind w:left="0" w:firstLine="567"/>
        <w:jc w:val="both"/>
        <w:rPr>
          <w:lang w:eastAsia="ru-RU"/>
        </w:rPr>
      </w:pPr>
      <w:r w:rsidRPr="0020436D">
        <w:rPr>
          <w:lang w:eastAsia="ru-RU"/>
        </w:rPr>
        <w:t>Порядок и сроки ликвидации Общества устанавливаются Общим собранием акционеров или судом. Срок для предъявления требований кредиторами не может быть менее двух месяцев с даты опубликования сообщения о ликвидации Общества.</w:t>
      </w:r>
    </w:p>
    <w:p w14:paraId="11C98D3B" w14:textId="77777777" w:rsidR="00AE26C6" w:rsidRPr="0020436D" w:rsidRDefault="00AE26C6" w:rsidP="00853982">
      <w:pPr>
        <w:pStyle w:val="aff0"/>
        <w:widowControl w:val="0"/>
        <w:numPr>
          <w:ilvl w:val="0"/>
          <w:numId w:val="46"/>
        </w:numPr>
        <w:tabs>
          <w:tab w:val="left" w:pos="1276"/>
        </w:tabs>
        <w:suppressAutoHyphens w:val="0"/>
        <w:snapToGrid w:val="0"/>
        <w:ind w:left="0" w:firstLine="567"/>
        <w:jc w:val="both"/>
        <w:rPr>
          <w:lang w:eastAsia="ru-RU"/>
        </w:rPr>
      </w:pPr>
      <w:r w:rsidRPr="0020436D">
        <w:rPr>
          <w:lang w:eastAsia="ru-RU"/>
        </w:rPr>
        <w:t xml:space="preserve">В случае добровольной ликвидации Общества </w:t>
      </w:r>
      <w:r w:rsidR="00B66B5B" w:rsidRPr="0020436D">
        <w:rPr>
          <w:lang w:eastAsia="ru-RU"/>
        </w:rPr>
        <w:t>Совет директоров</w:t>
      </w:r>
      <w:r w:rsidR="00750748" w:rsidRPr="0020436D">
        <w:rPr>
          <w:lang w:eastAsia="ru-RU"/>
        </w:rPr>
        <w:t xml:space="preserve"> </w:t>
      </w:r>
      <w:r w:rsidRPr="0020436D">
        <w:rPr>
          <w:lang w:eastAsia="ru-RU"/>
        </w:rPr>
        <w:t xml:space="preserve">ликвидируемого Общества выносит на решение Общего собрания акционеров вопрос о ликвидации Общества и назначении ликвидационной комиссии. </w:t>
      </w:r>
    </w:p>
    <w:p w14:paraId="11C98D3C" w14:textId="77777777" w:rsidR="00AE26C6" w:rsidRPr="0020436D" w:rsidRDefault="00AE26C6" w:rsidP="00853982">
      <w:pPr>
        <w:pStyle w:val="aff0"/>
        <w:widowControl w:val="0"/>
        <w:tabs>
          <w:tab w:val="left" w:pos="1276"/>
        </w:tabs>
        <w:suppressAutoHyphens w:val="0"/>
        <w:snapToGrid w:val="0"/>
        <w:ind w:left="0" w:firstLine="567"/>
        <w:jc w:val="both"/>
        <w:rPr>
          <w:lang w:eastAsia="ru-RU"/>
        </w:rPr>
      </w:pPr>
      <w:r w:rsidRPr="0020436D">
        <w:rPr>
          <w:lang w:eastAsia="ru-RU"/>
        </w:rPr>
        <w:t xml:space="preserve">Общее собрание акционеров добровольно ликвидируемого </w:t>
      </w:r>
      <w:r w:rsidR="000C7397" w:rsidRPr="0020436D">
        <w:rPr>
          <w:lang w:eastAsia="ru-RU"/>
        </w:rPr>
        <w:t>О</w:t>
      </w:r>
      <w:r w:rsidRPr="0020436D">
        <w:rPr>
          <w:lang w:eastAsia="ru-RU"/>
        </w:rPr>
        <w:t>бщества принимает решение о ликвидации Общества и назначении ликвидационной комиссии. При принудительной ликвидации ликвидационная комиссия назначается судом. С момента назначения ликвидационной комиссии к ней переходят все полномочия по управлению делами Общества.</w:t>
      </w:r>
    </w:p>
    <w:p w14:paraId="11C98D3D" w14:textId="77777777" w:rsidR="00AE26C6" w:rsidRPr="0020436D" w:rsidRDefault="00AE26C6" w:rsidP="00853982">
      <w:pPr>
        <w:pStyle w:val="aff0"/>
        <w:widowControl w:val="0"/>
        <w:tabs>
          <w:tab w:val="left" w:pos="1276"/>
        </w:tabs>
        <w:suppressAutoHyphens w:val="0"/>
        <w:snapToGrid w:val="0"/>
        <w:ind w:left="0" w:firstLine="567"/>
        <w:jc w:val="both"/>
        <w:rPr>
          <w:lang w:eastAsia="ru-RU"/>
        </w:rPr>
      </w:pPr>
      <w:r w:rsidRPr="0020436D">
        <w:rPr>
          <w:lang w:eastAsia="ru-RU"/>
        </w:rPr>
        <w:t>Количественный состав и порядок работы ликвидационной комиссии утверждается одновременно с решением вопроса о ее назначении, органом, принявшим решение о ликвидации Общества.</w:t>
      </w:r>
    </w:p>
    <w:p w14:paraId="11C98D3E" w14:textId="77777777" w:rsidR="00AE26C6" w:rsidRPr="0020436D" w:rsidRDefault="00AE26C6" w:rsidP="00853982">
      <w:pPr>
        <w:pStyle w:val="aff0"/>
        <w:widowControl w:val="0"/>
        <w:numPr>
          <w:ilvl w:val="0"/>
          <w:numId w:val="46"/>
        </w:numPr>
        <w:tabs>
          <w:tab w:val="left" w:pos="1276"/>
        </w:tabs>
        <w:suppressAutoHyphens w:val="0"/>
        <w:snapToGrid w:val="0"/>
        <w:ind w:left="0" w:firstLine="567"/>
        <w:jc w:val="both"/>
        <w:rPr>
          <w:lang w:eastAsia="ru-RU"/>
        </w:rPr>
      </w:pPr>
      <w:r w:rsidRPr="0020436D">
        <w:rPr>
          <w:lang w:eastAsia="ru-RU"/>
        </w:rPr>
        <w:t>Ликвидационная комиссия осуществляет все мероприятия по опубликованию в органах печати сообщения о ликвидации Общества, выявлению его кредиторов и дебиторов, расчетам с ними и с бюджетом в порядке и сроки</w:t>
      </w:r>
      <w:r w:rsidR="00CE4669" w:rsidRPr="0020436D">
        <w:rPr>
          <w:lang w:eastAsia="ru-RU"/>
        </w:rPr>
        <w:t>,</w:t>
      </w:r>
      <w:r w:rsidRPr="0020436D">
        <w:rPr>
          <w:lang w:eastAsia="ru-RU"/>
        </w:rPr>
        <w:t xml:space="preserve"> установленные действующим законодательством.</w:t>
      </w:r>
    </w:p>
    <w:p w14:paraId="11C98D3F" w14:textId="77777777" w:rsidR="00AE26C6" w:rsidRPr="0020436D" w:rsidRDefault="00AE26C6" w:rsidP="00853982">
      <w:pPr>
        <w:pStyle w:val="aff0"/>
        <w:widowControl w:val="0"/>
        <w:tabs>
          <w:tab w:val="left" w:pos="1276"/>
        </w:tabs>
        <w:suppressAutoHyphens w:val="0"/>
        <w:snapToGrid w:val="0"/>
        <w:ind w:left="0" w:firstLine="567"/>
        <w:jc w:val="both"/>
        <w:rPr>
          <w:lang w:eastAsia="ru-RU"/>
        </w:rPr>
      </w:pPr>
      <w:r w:rsidRPr="0020436D">
        <w:rPr>
          <w:lang w:eastAsia="ru-RU"/>
        </w:rPr>
        <w:t>После завершения расчетов с кредиторами и бюджетом ликвидационная комиссия составляет ликвидационный баланс, который утверждается Общим собранием акционеров.</w:t>
      </w:r>
    </w:p>
    <w:p w14:paraId="11C98D40" w14:textId="77777777" w:rsidR="00AE26C6" w:rsidRPr="0020436D" w:rsidRDefault="00AE26C6" w:rsidP="00853982">
      <w:pPr>
        <w:pStyle w:val="aff0"/>
        <w:widowControl w:val="0"/>
        <w:numPr>
          <w:ilvl w:val="0"/>
          <w:numId w:val="46"/>
        </w:numPr>
        <w:tabs>
          <w:tab w:val="left" w:pos="1276"/>
        </w:tabs>
        <w:suppressAutoHyphens w:val="0"/>
        <w:snapToGrid w:val="0"/>
        <w:ind w:left="0" w:firstLine="567"/>
        <w:jc w:val="both"/>
        <w:rPr>
          <w:lang w:eastAsia="ru-RU"/>
        </w:rPr>
      </w:pPr>
      <w:r w:rsidRPr="0020436D">
        <w:rPr>
          <w:lang w:eastAsia="ru-RU"/>
        </w:rPr>
        <w:t>Оставшееся после завершения расчетов с кредиторами имущество ликвидируемого Общества распределяется ликвидационной комиссией между акционерами в очередности, предусмотренной Федеральным законом «Об акционерных обществах».</w:t>
      </w:r>
    </w:p>
    <w:p w14:paraId="11C98D41" w14:textId="77777777" w:rsidR="00AE26C6" w:rsidRPr="0020436D" w:rsidRDefault="00AE26C6" w:rsidP="00853982">
      <w:pPr>
        <w:pStyle w:val="aff0"/>
        <w:widowControl w:val="0"/>
        <w:numPr>
          <w:ilvl w:val="0"/>
          <w:numId w:val="46"/>
        </w:numPr>
        <w:tabs>
          <w:tab w:val="left" w:pos="1276"/>
        </w:tabs>
        <w:suppressAutoHyphens w:val="0"/>
        <w:ind w:left="0" w:firstLine="567"/>
        <w:jc w:val="both"/>
        <w:rPr>
          <w:lang w:eastAsia="ru-RU"/>
        </w:rPr>
      </w:pPr>
      <w:r w:rsidRPr="0020436D">
        <w:rPr>
          <w:lang w:eastAsia="ru-RU"/>
        </w:rPr>
        <w:t>При реорганизации или прекращении деятельности Общества все документы (управленческие, финансово-хозяйственные, по личному составу и др.) передают в соответствии с установленными правилами организации-правопреемнику.</w:t>
      </w:r>
    </w:p>
    <w:p w14:paraId="11C98D42" w14:textId="77777777" w:rsidR="00AE26C6" w:rsidRPr="0020436D" w:rsidRDefault="00AE26C6" w:rsidP="00853982">
      <w:pPr>
        <w:pStyle w:val="aff0"/>
        <w:widowControl w:val="0"/>
        <w:tabs>
          <w:tab w:val="left" w:pos="1276"/>
        </w:tabs>
        <w:suppressAutoHyphens w:val="0"/>
        <w:ind w:left="0" w:firstLine="567"/>
        <w:jc w:val="both"/>
        <w:rPr>
          <w:lang w:eastAsia="ru-RU"/>
        </w:rPr>
      </w:pPr>
      <w:r w:rsidRPr="0020436D">
        <w:rPr>
          <w:lang w:eastAsia="ru-RU"/>
        </w:rPr>
        <w:t xml:space="preserve">При отсутствии правопреемника документы, имеющие научно-историческое значение, передаются на государственное хранение в архивы; документы по личному составу (личные дела, карточки учета и т.д.) передаются на хранение в архив административного округа, на территории которого находится Общество. </w:t>
      </w:r>
    </w:p>
    <w:p w14:paraId="11C98D43" w14:textId="77777777" w:rsidR="00AE26C6" w:rsidRPr="0020436D" w:rsidRDefault="00AE26C6" w:rsidP="00853982">
      <w:pPr>
        <w:pStyle w:val="aff0"/>
        <w:widowControl w:val="0"/>
        <w:tabs>
          <w:tab w:val="left" w:pos="1276"/>
        </w:tabs>
        <w:suppressAutoHyphens w:val="0"/>
        <w:ind w:left="0" w:firstLine="567"/>
        <w:jc w:val="both"/>
        <w:rPr>
          <w:lang w:eastAsia="ru-RU"/>
        </w:rPr>
      </w:pPr>
      <w:r w:rsidRPr="0020436D">
        <w:rPr>
          <w:lang w:eastAsia="ru-RU"/>
        </w:rPr>
        <w:t>Передача и упорядочение документов осуществляются силами и за счет средств Общества в соответствии с требованиями архивных органов.</w:t>
      </w:r>
    </w:p>
    <w:p w14:paraId="11C98D44" w14:textId="77777777" w:rsidR="00AE26C6" w:rsidRPr="0020436D" w:rsidRDefault="00AE26C6" w:rsidP="00853982">
      <w:pPr>
        <w:pStyle w:val="aff0"/>
        <w:widowControl w:val="0"/>
        <w:numPr>
          <w:ilvl w:val="0"/>
          <w:numId w:val="46"/>
        </w:numPr>
        <w:tabs>
          <w:tab w:val="left" w:pos="1276"/>
        </w:tabs>
        <w:suppressAutoHyphens w:val="0"/>
        <w:snapToGrid w:val="0"/>
        <w:ind w:left="0" w:firstLine="567"/>
        <w:jc w:val="both"/>
        <w:rPr>
          <w:lang w:eastAsia="ru-RU"/>
        </w:rPr>
      </w:pPr>
      <w:r w:rsidRPr="0020436D">
        <w:rPr>
          <w:lang w:eastAsia="ru-RU"/>
        </w:rPr>
        <w:t>Общество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обеспечивает передачу на государственное хранение документов, имеющих научно-историческое значение, в центральные архивы по месту нахождения Общества в соответствии с перечнем документов, согласованных с органами местного самоуправления; хранит и использует в</w:t>
      </w:r>
      <w:bookmarkStart w:id="26" w:name="_GoBack"/>
      <w:bookmarkEnd w:id="26"/>
      <w:r w:rsidRPr="0020436D">
        <w:rPr>
          <w:lang w:eastAsia="ru-RU"/>
        </w:rPr>
        <w:t xml:space="preserve"> установленном порядке документы по личному составу.</w:t>
      </w:r>
    </w:p>
    <w:p w14:paraId="11C98D46" w14:textId="4CC6866A" w:rsidR="00000857" w:rsidRPr="00A56884" w:rsidRDefault="00AE26C6" w:rsidP="00A56884">
      <w:pPr>
        <w:pStyle w:val="aff0"/>
        <w:widowControl w:val="0"/>
        <w:numPr>
          <w:ilvl w:val="0"/>
          <w:numId w:val="46"/>
        </w:numPr>
        <w:tabs>
          <w:tab w:val="left" w:pos="1276"/>
          <w:tab w:val="left" w:pos="1429"/>
        </w:tabs>
        <w:suppressAutoHyphens w:val="0"/>
        <w:autoSpaceDE w:val="0"/>
        <w:snapToGrid w:val="0"/>
        <w:ind w:left="0" w:firstLine="567"/>
        <w:jc w:val="both"/>
        <w:rPr>
          <w:color w:val="000000"/>
        </w:rPr>
      </w:pPr>
      <w:r w:rsidRPr="0020436D">
        <w:rPr>
          <w:lang w:eastAsia="ru-RU"/>
        </w:rPr>
        <w:t>Ликвидация считается завершенной, а Общество - прекратившим существование с момента внесения органом государственной регистрации юридических лиц соответствующей записи в единый государственный реестр юридических лиц.</w:t>
      </w:r>
    </w:p>
    <w:sectPr w:rsidR="00000857" w:rsidRPr="00A56884" w:rsidSect="0029193F">
      <w:headerReference w:type="even" r:id="rId14"/>
      <w:footerReference w:type="even" r:id="rId15"/>
      <w:footerReference w:type="default" r:id="rId16"/>
      <w:pgSz w:w="11905" w:h="16837" w:code="9"/>
      <w:pgMar w:top="851" w:right="851" w:bottom="709" w:left="1418" w:header="680" w:footer="68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98D4A" w14:textId="77777777" w:rsidR="0021281D" w:rsidRDefault="0021281D">
      <w:r>
        <w:separator/>
      </w:r>
    </w:p>
  </w:endnote>
  <w:endnote w:type="continuationSeparator" w:id="0">
    <w:p w14:paraId="11C98D4B" w14:textId="77777777" w:rsidR="0021281D" w:rsidRDefault="0021281D">
      <w:r>
        <w:continuationSeparator/>
      </w:r>
    </w:p>
  </w:endnote>
  <w:endnote w:type="continuationNotice" w:id="1">
    <w:p w14:paraId="11C98D4C" w14:textId="77777777" w:rsidR="0021281D" w:rsidRDefault="00212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Courier New"/>
    <w:panose1 w:val="00000000000000000000"/>
    <w:charset w:val="80"/>
    <w:family w:val="auto"/>
    <w:notTrueType/>
    <w:pitch w:val="default"/>
    <w:sig w:usb0="00000001" w:usb1="08070000" w:usb2="00000010" w:usb3="00000000" w:csb0="00020000" w:csb1="00000000"/>
  </w:font>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altName w:val="Device Font 10cpi"/>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10006FF" w:usb1="4000205B" w:usb2="00000010"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Calibri">
    <w:altName w:val="Times New Roman"/>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98D4F" w14:textId="77777777" w:rsidR="0021281D" w:rsidRDefault="0021281D" w:rsidP="008A6F69">
    <w:pPr>
      <w:pStyle w:val="af"/>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11C98D50" w14:textId="77777777" w:rsidR="0021281D" w:rsidRDefault="0021281D" w:rsidP="008B5A92">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98D51" w14:textId="77777777" w:rsidR="0021281D" w:rsidRDefault="0021281D" w:rsidP="008A6F69">
    <w:pPr>
      <w:pStyle w:val="af"/>
      <w:framePr w:wrap="around" w:vAnchor="text" w:hAnchor="margin" w:xAlign="right" w:y="1"/>
      <w:jc w:val="right"/>
      <w:rPr>
        <w:rStyle w:val="a3"/>
      </w:rPr>
    </w:pPr>
    <w:r>
      <w:rPr>
        <w:rStyle w:val="a3"/>
      </w:rPr>
      <w:fldChar w:fldCharType="begin"/>
    </w:r>
    <w:r>
      <w:rPr>
        <w:rStyle w:val="a3"/>
      </w:rPr>
      <w:instrText xml:space="preserve">PAGE  </w:instrText>
    </w:r>
    <w:r>
      <w:rPr>
        <w:rStyle w:val="a3"/>
      </w:rPr>
      <w:fldChar w:fldCharType="separate"/>
    </w:r>
    <w:r w:rsidR="00A56884">
      <w:rPr>
        <w:rStyle w:val="a3"/>
        <w:noProof/>
      </w:rPr>
      <w:t>20</w:t>
    </w:r>
    <w:r>
      <w:rPr>
        <w:rStyle w:val="a3"/>
      </w:rPr>
      <w:fldChar w:fldCharType="end"/>
    </w:r>
  </w:p>
  <w:p w14:paraId="11C98D52" w14:textId="77777777" w:rsidR="0021281D" w:rsidRDefault="0021281D" w:rsidP="00A93C6C">
    <w:pPr>
      <w:pStyle w:val="af"/>
      <w:framePr w:wrap="around" w:vAnchor="text" w:hAnchor="margin" w:xAlign="right" w:y="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98D47" w14:textId="77777777" w:rsidR="0021281D" w:rsidRDefault="0021281D">
      <w:r>
        <w:separator/>
      </w:r>
    </w:p>
  </w:footnote>
  <w:footnote w:type="continuationSeparator" w:id="0">
    <w:p w14:paraId="11C98D48" w14:textId="77777777" w:rsidR="0021281D" w:rsidRDefault="0021281D">
      <w:r>
        <w:continuationSeparator/>
      </w:r>
    </w:p>
  </w:footnote>
  <w:footnote w:type="continuationNotice" w:id="1">
    <w:p w14:paraId="11C98D49" w14:textId="77777777" w:rsidR="0021281D" w:rsidRDefault="002128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98D4D" w14:textId="77777777" w:rsidR="0021281D" w:rsidRDefault="0021281D" w:rsidP="000C3FDE">
    <w:pPr>
      <w:pStyle w:val="af0"/>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2</w:t>
    </w:r>
    <w:r>
      <w:rPr>
        <w:rStyle w:val="a3"/>
      </w:rPr>
      <w:fldChar w:fldCharType="end"/>
    </w:r>
  </w:p>
  <w:p w14:paraId="11C98D4E" w14:textId="77777777" w:rsidR="0021281D" w:rsidRDefault="0021281D" w:rsidP="003E671E">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0"/>
        </w:tabs>
        <w:ind w:left="0" w:firstLine="375"/>
      </w:pPr>
      <w:rPr>
        <w:rFonts w:ascii="StarSymbol" w:hAnsi="StarSymbol"/>
      </w:rPr>
    </w:lvl>
  </w:abstractNum>
  <w:abstractNum w:abstractNumId="2">
    <w:nsid w:val="00000003"/>
    <w:multiLevelType w:val="multilevel"/>
    <w:tmpl w:val="EA3810FE"/>
    <w:name w:val="WW8Num5"/>
    <w:lvl w:ilvl="0">
      <w:start w:val="16"/>
      <w:numFmt w:val="decimal"/>
      <w:lvlText w:val="%1."/>
      <w:lvlJc w:val="left"/>
      <w:pPr>
        <w:tabs>
          <w:tab w:val="num" w:pos="619"/>
        </w:tabs>
        <w:ind w:left="619" w:hanging="619"/>
      </w:pPr>
      <w:rPr>
        <w:rFonts w:hint="default"/>
      </w:rPr>
    </w:lvl>
    <w:lvl w:ilvl="1">
      <w:start w:val="1"/>
      <w:numFmt w:val="decimal"/>
      <w:lvlText w:val="1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0000004"/>
    <w:multiLevelType w:val="multilevel"/>
    <w:tmpl w:val="00000004"/>
    <w:name w:val="WW8Num7"/>
    <w:lvl w:ilvl="0">
      <w:start w:val="9"/>
      <w:numFmt w:val="decimal"/>
      <w:lvlText w:val="%1."/>
      <w:lvlJc w:val="left"/>
      <w:pPr>
        <w:tabs>
          <w:tab w:val="num" w:pos="500"/>
        </w:tabs>
        <w:ind w:left="500" w:hanging="500"/>
      </w:pPr>
    </w:lvl>
    <w:lvl w:ilvl="1">
      <w:start w:val="1"/>
      <w:numFmt w:val="decimal"/>
      <w:lvlText w:val="%1.%2."/>
      <w:lvlJc w:val="left"/>
      <w:pPr>
        <w:tabs>
          <w:tab w:val="num" w:pos="720"/>
        </w:tabs>
        <w:ind w:left="720"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abstractNum w:abstractNumId="4">
    <w:nsid w:val="00000005"/>
    <w:multiLevelType w:val="multilevel"/>
    <w:tmpl w:val="3FC61B6C"/>
    <w:name w:val="WW8Num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720"/>
      </w:pPr>
      <w:rPr>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nsid w:val="00000006"/>
    <w:multiLevelType w:val="singleLevel"/>
    <w:tmpl w:val="2B78E9AA"/>
    <w:name w:val="WW8Num11"/>
    <w:lvl w:ilvl="0">
      <w:start w:val="1"/>
      <w:numFmt w:val="decimal"/>
      <w:lvlText w:val="%1)"/>
      <w:lvlJc w:val="left"/>
      <w:pPr>
        <w:tabs>
          <w:tab w:val="num" w:pos="33"/>
        </w:tabs>
        <w:ind w:left="33" w:firstLine="567"/>
      </w:pPr>
      <w:rPr>
        <w:b w:val="0"/>
        <w:i w:val="0"/>
        <w:color w:val="auto"/>
        <w:sz w:val="28"/>
        <w:szCs w:val="28"/>
      </w:rPr>
    </w:lvl>
  </w:abstractNum>
  <w:abstractNum w:abstractNumId="6">
    <w:nsid w:val="00000007"/>
    <w:multiLevelType w:val="singleLevel"/>
    <w:tmpl w:val="00000007"/>
    <w:name w:val="WW8Num12"/>
    <w:lvl w:ilvl="0">
      <w:start w:val="1"/>
      <w:numFmt w:val="bullet"/>
      <w:lvlText w:val=""/>
      <w:lvlJc w:val="left"/>
      <w:pPr>
        <w:tabs>
          <w:tab w:val="num" w:pos="360"/>
        </w:tabs>
        <w:ind w:left="360" w:hanging="360"/>
      </w:pPr>
      <w:rPr>
        <w:rFonts w:ascii="Symbol" w:hAnsi="Symbol"/>
      </w:rPr>
    </w:lvl>
  </w:abstractNum>
  <w:abstractNum w:abstractNumId="7">
    <w:nsid w:val="00000008"/>
    <w:multiLevelType w:val="multilevel"/>
    <w:tmpl w:val="4774AD42"/>
    <w:name w:val="WW8Num13"/>
    <w:lvl w:ilvl="0">
      <w:start w:val="10"/>
      <w:numFmt w:val="decimal"/>
      <w:lvlText w:val="%1."/>
      <w:lvlJc w:val="left"/>
      <w:pPr>
        <w:tabs>
          <w:tab w:val="num" w:pos="619"/>
        </w:tabs>
        <w:ind w:left="619" w:hanging="619"/>
      </w:pPr>
      <w:rPr>
        <w:rFonts w:hint="default"/>
      </w:rPr>
    </w:lvl>
    <w:lvl w:ilvl="1">
      <w:start w:val="1"/>
      <w:numFmt w:val="decimal"/>
      <w:lvlText w:val="11.%2."/>
      <w:lvlJc w:val="left"/>
      <w:pPr>
        <w:tabs>
          <w:tab w:val="num" w:pos="720"/>
        </w:tabs>
        <w:ind w:left="720" w:hanging="720"/>
      </w:pPr>
      <w:rPr>
        <w:rFonts w:hint="default"/>
        <w:b w:val="0"/>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0000009"/>
    <w:multiLevelType w:val="multilevel"/>
    <w:tmpl w:val="216C846C"/>
    <w:name w:val="WW8Num14"/>
    <w:lvl w:ilvl="0">
      <w:start w:val="12"/>
      <w:numFmt w:val="decimal"/>
      <w:lvlText w:val="%1."/>
      <w:lvlJc w:val="left"/>
      <w:pPr>
        <w:tabs>
          <w:tab w:val="num" w:pos="476"/>
        </w:tabs>
        <w:ind w:left="476" w:hanging="476"/>
      </w:pPr>
      <w:rPr>
        <w:rFonts w:hint="default"/>
      </w:rPr>
    </w:lvl>
    <w:lvl w:ilvl="1">
      <w:start w:val="1"/>
      <w:numFmt w:val="decimal"/>
      <w:lvlText w:val="13.%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000000A"/>
    <w:multiLevelType w:val="multilevel"/>
    <w:tmpl w:val="0000000A"/>
    <w:name w:val="WW8Num15"/>
    <w:lvl w:ilvl="0">
      <w:start w:val="7"/>
      <w:numFmt w:val="decimal"/>
      <w:lvlText w:val="%1."/>
      <w:lvlJc w:val="left"/>
      <w:pPr>
        <w:tabs>
          <w:tab w:val="num" w:pos="524"/>
        </w:tabs>
        <w:ind w:left="524" w:hanging="524"/>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0">
    <w:nsid w:val="0000000B"/>
    <w:multiLevelType w:val="singleLevel"/>
    <w:tmpl w:val="0000000B"/>
    <w:name w:val="WW8Num17"/>
    <w:lvl w:ilvl="0">
      <w:start w:val="1"/>
      <w:numFmt w:val="decimal"/>
      <w:lvlText w:val="%1)"/>
      <w:lvlJc w:val="left"/>
      <w:pPr>
        <w:tabs>
          <w:tab w:val="num" w:pos="360"/>
        </w:tabs>
        <w:ind w:left="360" w:hanging="360"/>
      </w:pPr>
    </w:lvl>
  </w:abstractNum>
  <w:abstractNum w:abstractNumId="11">
    <w:nsid w:val="0000000C"/>
    <w:multiLevelType w:val="multilevel"/>
    <w:tmpl w:val="11AE7C0C"/>
    <w:name w:val="WW8Num18"/>
    <w:lvl w:ilvl="0">
      <w:start w:val="5"/>
      <w:numFmt w:val="decimal"/>
      <w:lvlText w:val="%1."/>
      <w:lvlJc w:val="left"/>
      <w:pPr>
        <w:tabs>
          <w:tab w:val="num" w:pos="360"/>
        </w:tabs>
        <w:ind w:left="360" w:hanging="360"/>
      </w:p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0000000D"/>
    <w:multiLevelType w:val="multilevel"/>
    <w:tmpl w:val="0000000D"/>
    <w:name w:val="WW8Num19"/>
    <w:lvl w:ilvl="0">
      <w:start w:val="3"/>
      <w:numFmt w:val="decimal"/>
      <w:lvlText w:val="%1."/>
      <w:lvlJc w:val="left"/>
      <w:pPr>
        <w:tabs>
          <w:tab w:val="num" w:pos="500"/>
        </w:tabs>
        <w:ind w:left="500" w:hanging="500"/>
      </w:pPr>
    </w:lvl>
    <w:lvl w:ilvl="1">
      <w:start w:val="1"/>
      <w:numFmt w:val="decimal"/>
      <w:lvlText w:val="%1.%2."/>
      <w:lvlJc w:val="left"/>
      <w:pPr>
        <w:tabs>
          <w:tab w:val="num" w:pos="1288"/>
        </w:tabs>
        <w:ind w:left="1288"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3">
    <w:nsid w:val="0000000E"/>
    <w:multiLevelType w:val="singleLevel"/>
    <w:tmpl w:val="0000000E"/>
    <w:name w:val="WW8Num20"/>
    <w:lvl w:ilvl="0">
      <w:start w:val="1"/>
      <w:numFmt w:val="bullet"/>
      <w:lvlText w:val=""/>
      <w:lvlJc w:val="left"/>
      <w:pPr>
        <w:tabs>
          <w:tab w:val="num" w:pos="720"/>
        </w:tabs>
        <w:ind w:left="720" w:hanging="720"/>
      </w:pPr>
      <w:rPr>
        <w:rFonts w:ascii="Symbol" w:hAnsi="Symbol"/>
      </w:rPr>
    </w:lvl>
  </w:abstractNum>
  <w:abstractNum w:abstractNumId="14">
    <w:nsid w:val="0000000F"/>
    <w:multiLevelType w:val="multilevel"/>
    <w:tmpl w:val="8196D1FC"/>
    <w:name w:val="WW8Num22"/>
    <w:lvl w:ilvl="0">
      <w:start w:val="15"/>
      <w:numFmt w:val="decimal"/>
      <w:lvlText w:val="%1."/>
      <w:lvlJc w:val="left"/>
      <w:pPr>
        <w:tabs>
          <w:tab w:val="num" w:pos="643"/>
        </w:tabs>
        <w:ind w:left="643" w:hanging="643"/>
      </w:pPr>
      <w:rPr>
        <w:rFonts w:hint="default"/>
      </w:rPr>
    </w:lvl>
    <w:lvl w:ilvl="1">
      <w:start w:val="1"/>
      <w:numFmt w:val="decimal"/>
      <w:lvlText w:val="16.%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00000010"/>
    <w:multiLevelType w:val="multilevel"/>
    <w:tmpl w:val="854C1578"/>
    <w:name w:val="WW8Num23"/>
    <w:lvl w:ilvl="0">
      <w:start w:val="14"/>
      <w:numFmt w:val="decimal"/>
      <w:lvlText w:val="%1."/>
      <w:lvlJc w:val="left"/>
      <w:pPr>
        <w:tabs>
          <w:tab w:val="num" w:pos="476"/>
        </w:tabs>
        <w:ind w:left="476" w:hanging="476"/>
      </w:pPr>
      <w:rPr>
        <w:rFonts w:hint="default"/>
      </w:rPr>
    </w:lvl>
    <w:lvl w:ilvl="1">
      <w:start w:val="1"/>
      <w:numFmt w:val="decimal"/>
      <w:lvlText w:val="15.%2."/>
      <w:lvlJc w:val="left"/>
      <w:pPr>
        <w:tabs>
          <w:tab w:val="num" w:pos="720"/>
        </w:tabs>
        <w:ind w:left="720" w:hanging="720"/>
      </w:pPr>
      <w:rPr>
        <w:rFonts w:hint="default"/>
      </w:rPr>
    </w:lvl>
    <w:lvl w:ilvl="2">
      <w:start w:val="1"/>
      <w:numFmt w:val="decimal"/>
      <w:lvlText w:val="1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00000011"/>
    <w:multiLevelType w:val="multilevel"/>
    <w:tmpl w:val="00000011"/>
    <w:name w:val="WW8Num25"/>
    <w:lvl w:ilvl="0">
      <w:start w:val="4"/>
      <w:numFmt w:val="decimal"/>
      <w:lvlText w:val="%1."/>
      <w:lvlJc w:val="left"/>
      <w:pPr>
        <w:tabs>
          <w:tab w:val="num" w:pos="583"/>
        </w:tabs>
        <w:ind w:left="583" w:hanging="583"/>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7">
    <w:nsid w:val="00000012"/>
    <w:multiLevelType w:val="multilevel"/>
    <w:tmpl w:val="4DB80A9C"/>
    <w:name w:val="WW8Num26"/>
    <w:lvl w:ilvl="0">
      <w:start w:val="18"/>
      <w:numFmt w:val="decimal"/>
      <w:lvlText w:val="%1."/>
      <w:lvlJc w:val="left"/>
      <w:pPr>
        <w:tabs>
          <w:tab w:val="num" w:pos="525"/>
        </w:tabs>
        <w:ind w:left="525" w:hanging="525"/>
      </w:pPr>
      <w:rPr>
        <w:rFonts w:hint="default"/>
      </w:rPr>
    </w:lvl>
    <w:lvl w:ilvl="1">
      <w:start w:val="1"/>
      <w:numFmt w:val="decimal"/>
      <w:lvlText w:val="19.%2."/>
      <w:lvlJc w:val="left"/>
      <w:pPr>
        <w:tabs>
          <w:tab w:val="num" w:pos="720"/>
        </w:tabs>
        <w:ind w:left="72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nsid w:val="00000013"/>
    <w:multiLevelType w:val="multilevel"/>
    <w:tmpl w:val="BEB22852"/>
    <w:name w:val="WW8Num28"/>
    <w:lvl w:ilvl="0">
      <w:start w:val="17"/>
      <w:numFmt w:val="decimal"/>
      <w:lvlText w:val="%1."/>
      <w:lvlJc w:val="left"/>
      <w:pPr>
        <w:tabs>
          <w:tab w:val="num" w:pos="525"/>
        </w:tabs>
        <w:ind w:left="525" w:hanging="525"/>
      </w:pPr>
      <w:rPr>
        <w:rFonts w:hint="default"/>
      </w:rPr>
    </w:lvl>
    <w:lvl w:ilvl="1">
      <w:start w:val="1"/>
      <w:numFmt w:val="decimal"/>
      <w:lvlText w:val="18.%2."/>
      <w:lvlJc w:val="left"/>
      <w:pPr>
        <w:tabs>
          <w:tab w:val="num" w:pos="720"/>
        </w:tabs>
        <w:ind w:left="72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480"/>
        </w:tabs>
        <w:ind w:left="7480" w:hanging="1800"/>
      </w:pPr>
      <w:rPr>
        <w:rFonts w:hint="default"/>
      </w:rPr>
    </w:lvl>
  </w:abstractNum>
  <w:abstractNum w:abstractNumId="19">
    <w:nsid w:val="00000014"/>
    <w:multiLevelType w:val="singleLevel"/>
    <w:tmpl w:val="00000014"/>
    <w:name w:val="WW8Num31"/>
    <w:lvl w:ilvl="0">
      <w:start w:val="1"/>
      <w:numFmt w:val="bullet"/>
      <w:lvlText w:val="-"/>
      <w:lvlJc w:val="left"/>
      <w:pPr>
        <w:tabs>
          <w:tab w:val="num" w:pos="0"/>
        </w:tabs>
        <w:ind w:left="0" w:firstLine="375"/>
      </w:pPr>
      <w:rPr>
        <w:rFonts w:ascii="StarSymbol" w:hAnsi="StarSymbol"/>
      </w:rPr>
    </w:lvl>
  </w:abstractNum>
  <w:abstractNum w:abstractNumId="20">
    <w:nsid w:val="00000015"/>
    <w:multiLevelType w:val="singleLevel"/>
    <w:tmpl w:val="47A014E0"/>
    <w:name w:val="WW8Num32"/>
    <w:lvl w:ilvl="0">
      <w:start w:val="1"/>
      <w:numFmt w:val="decimal"/>
      <w:lvlText w:val="%1)"/>
      <w:lvlJc w:val="left"/>
      <w:pPr>
        <w:tabs>
          <w:tab w:val="num" w:pos="1"/>
        </w:tabs>
        <w:ind w:left="1" w:firstLine="567"/>
      </w:pPr>
      <w:rPr>
        <w:b w:val="0"/>
        <w:i w:val="0"/>
        <w:color w:val="auto"/>
        <w:sz w:val="28"/>
        <w:szCs w:val="28"/>
      </w:rPr>
    </w:lvl>
  </w:abstractNum>
  <w:abstractNum w:abstractNumId="21">
    <w:nsid w:val="00000016"/>
    <w:multiLevelType w:val="multilevel"/>
    <w:tmpl w:val="00000016"/>
    <w:name w:val="WW8Num33"/>
    <w:lvl w:ilvl="0">
      <w:start w:val="2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2640"/>
        </w:tabs>
        <w:ind w:left="2640" w:hanging="720"/>
      </w:pPr>
    </w:lvl>
    <w:lvl w:ilvl="3">
      <w:start w:val="1"/>
      <w:numFmt w:val="decimal"/>
      <w:lvlText w:val="%1.%2.%3.%4."/>
      <w:lvlJc w:val="left"/>
      <w:pPr>
        <w:tabs>
          <w:tab w:val="num" w:pos="3960"/>
        </w:tabs>
        <w:ind w:left="3960" w:hanging="1080"/>
      </w:pPr>
    </w:lvl>
    <w:lvl w:ilvl="4">
      <w:start w:val="1"/>
      <w:numFmt w:val="decimal"/>
      <w:lvlText w:val="%1.%2.%3.%4.%5."/>
      <w:lvlJc w:val="left"/>
      <w:pPr>
        <w:tabs>
          <w:tab w:val="num" w:pos="4920"/>
        </w:tabs>
        <w:ind w:left="4920" w:hanging="1080"/>
      </w:pPr>
    </w:lvl>
    <w:lvl w:ilvl="5">
      <w:start w:val="1"/>
      <w:numFmt w:val="decimal"/>
      <w:lvlText w:val="%1.%2.%3.%4.%5.%6."/>
      <w:lvlJc w:val="left"/>
      <w:pPr>
        <w:tabs>
          <w:tab w:val="num" w:pos="6240"/>
        </w:tabs>
        <w:ind w:left="6240" w:hanging="1440"/>
      </w:pPr>
    </w:lvl>
    <w:lvl w:ilvl="6">
      <w:start w:val="1"/>
      <w:numFmt w:val="decimal"/>
      <w:lvlText w:val="%1.%2.%3.%4.%5.%6.%7."/>
      <w:lvlJc w:val="left"/>
      <w:pPr>
        <w:tabs>
          <w:tab w:val="num" w:pos="7200"/>
        </w:tabs>
        <w:ind w:left="7200" w:hanging="1440"/>
      </w:pPr>
    </w:lvl>
    <w:lvl w:ilvl="7">
      <w:start w:val="1"/>
      <w:numFmt w:val="decimal"/>
      <w:lvlText w:val="%1.%2.%3.%4.%5.%6.%7.%8."/>
      <w:lvlJc w:val="left"/>
      <w:pPr>
        <w:tabs>
          <w:tab w:val="num" w:pos="8520"/>
        </w:tabs>
        <w:ind w:left="8520" w:hanging="1800"/>
      </w:pPr>
    </w:lvl>
    <w:lvl w:ilvl="8">
      <w:start w:val="1"/>
      <w:numFmt w:val="decimal"/>
      <w:lvlText w:val="%1.%2.%3.%4.%5.%6.%7.%8.%9."/>
      <w:lvlJc w:val="left"/>
      <w:pPr>
        <w:tabs>
          <w:tab w:val="num" w:pos="9480"/>
        </w:tabs>
        <w:ind w:left="9480" w:hanging="1800"/>
      </w:pPr>
    </w:lvl>
  </w:abstractNum>
  <w:abstractNum w:abstractNumId="22">
    <w:nsid w:val="00000017"/>
    <w:multiLevelType w:val="multilevel"/>
    <w:tmpl w:val="00000017"/>
    <w:name w:val="WW8Num36"/>
    <w:lvl w:ilvl="0">
      <w:start w:val="23"/>
      <w:numFmt w:val="decimal"/>
      <w:lvlText w:val="%1."/>
      <w:lvlJc w:val="left"/>
      <w:pPr>
        <w:tabs>
          <w:tab w:val="num" w:pos="525"/>
        </w:tabs>
        <w:ind w:left="525" w:hanging="525"/>
      </w:pPr>
      <w:rPr>
        <w:color w:val="000000"/>
      </w:rPr>
    </w:lvl>
    <w:lvl w:ilvl="1">
      <w:start w:val="1"/>
      <w:numFmt w:val="decimal"/>
      <w:lvlText w:val="%1.%2."/>
      <w:lvlJc w:val="left"/>
      <w:pPr>
        <w:tabs>
          <w:tab w:val="num" w:pos="1571"/>
        </w:tabs>
        <w:ind w:left="1571" w:hanging="72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1800"/>
        </w:tabs>
        <w:ind w:left="1800" w:hanging="1800"/>
      </w:pPr>
      <w:rPr>
        <w:color w:val="000000"/>
      </w:rPr>
    </w:lvl>
  </w:abstractNum>
  <w:abstractNum w:abstractNumId="23">
    <w:nsid w:val="00000018"/>
    <w:multiLevelType w:val="singleLevel"/>
    <w:tmpl w:val="00000018"/>
    <w:name w:val="WW8Num37"/>
    <w:lvl w:ilvl="0">
      <w:start w:val="1"/>
      <w:numFmt w:val="bullet"/>
      <w:lvlText w:val="-"/>
      <w:lvlJc w:val="left"/>
      <w:pPr>
        <w:tabs>
          <w:tab w:val="num" w:pos="0"/>
        </w:tabs>
        <w:ind w:left="0" w:firstLine="375"/>
      </w:pPr>
      <w:rPr>
        <w:rFonts w:ascii="StarSymbol" w:hAnsi="StarSymbol"/>
      </w:rPr>
    </w:lvl>
  </w:abstractNum>
  <w:abstractNum w:abstractNumId="24">
    <w:nsid w:val="00000019"/>
    <w:multiLevelType w:val="singleLevel"/>
    <w:tmpl w:val="00000019"/>
    <w:name w:val="WW8Num38"/>
    <w:lvl w:ilvl="0">
      <w:start w:val="1"/>
      <w:numFmt w:val="bullet"/>
      <w:lvlText w:val=""/>
      <w:lvlJc w:val="left"/>
      <w:pPr>
        <w:tabs>
          <w:tab w:val="num" w:pos="360"/>
        </w:tabs>
        <w:ind w:left="360" w:hanging="360"/>
      </w:pPr>
      <w:rPr>
        <w:rFonts w:ascii="Symbol" w:hAnsi="Symbol"/>
      </w:rPr>
    </w:lvl>
  </w:abstractNum>
  <w:abstractNum w:abstractNumId="25">
    <w:nsid w:val="0000001A"/>
    <w:multiLevelType w:val="singleLevel"/>
    <w:tmpl w:val="0000001A"/>
    <w:name w:val="WW8Num39"/>
    <w:lvl w:ilvl="0">
      <w:start w:val="1"/>
      <w:numFmt w:val="bullet"/>
      <w:lvlText w:val="-"/>
      <w:lvlJc w:val="left"/>
      <w:pPr>
        <w:tabs>
          <w:tab w:val="num" w:pos="360"/>
        </w:tabs>
        <w:ind w:left="360" w:hanging="360"/>
      </w:pPr>
      <w:rPr>
        <w:rFonts w:ascii="StarSymbol" w:hAnsi="StarSymbol"/>
      </w:rPr>
    </w:lvl>
  </w:abstractNum>
  <w:abstractNum w:abstractNumId="26">
    <w:nsid w:val="0000001B"/>
    <w:multiLevelType w:val="singleLevel"/>
    <w:tmpl w:val="0000001B"/>
    <w:name w:val="WW8Num40"/>
    <w:lvl w:ilvl="0">
      <w:start w:val="3"/>
      <w:numFmt w:val="bullet"/>
      <w:lvlText w:val="-"/>
      <w:lvlJc w:val="left"/>
      <w:pPr>
        <w:tabs>
          <w:tab w:val="num" w:pos="0"/>
        </w:tabs>
        <w:ind w:left="0" w:firstLine="567"/>
      </w:pPr>
      <w:rPr>
        <w:rFonts w:ascii="StarSymbol" w:hAnsi="StarSymbol"/>
      </w:rPr>
    </w:lvl>
  </w:abstractNum>
  <w:abstractNum w:abstractNumId="27">
    <w:nsid w:val="0000001C"/>
    <w:multiLevelType w:val="singleLevel"/>
    <w:tmpl w:val="0000001C"/>
    <w:name w:val="WW8Num41"/>
    <w:lvl w:ilvl="0">
      <w:start w:val="1"/>
      <w:numFmt w:val="bullet"/>
      <w:lvlText w:val="-"/>
      <w:lvlJc w:val="left"/>
      <w:pPr>
        <w:tabs>
          <w:tab w:val="num" w:pos="0"/>
        </w:tabs>
        <w:ind w:left="0" w:firstLine="375"/>
      </w:pPr>
      <w:rPr>
        <w:rFonts w:ascii="StarSymbol" w:hAnsi="StarSymbol"/>
      </w:rPr>
    </w:lvl>
  </w:abstractNum>
  <w:abstractNum w:abstractNumId="28">
    <w:nsid w:val="0000001D"/>
    <w:multiLevelType w:val="multilevel"/>
    <w:tmpl w:val="75F23B3C"/>
    <w:name w:val="WW8Num42"/>
    <w:lvl w:ilvl="0">
      <w:start w:val="19"/>
      <w:numFmt w:val="decimal"/>
      <w:lvlText w:val="%1."/>
      <w:lvlJc w:val="left"/>
      <w:pPr>
        <w:tabs>
          <w:tab w:val="num" w:pos="525"/>
        </w:tabs>
        <w:ind w:left="525" w:hanging="525"/>
      </w:pPr>
      <w:rPr>
        <w:rFonts w:hint="default"/>
      </w:rPr>
    </w:lvl>
    <w:lvl w:ilvl="1">
      <w:start w:val="1"/>
      <w:numFmt w:val="decimal"/>
      <w:lvlText w:val="2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000001E"/>
    <w:multiLevelType w:val="multilevel"/>
    <w:tmpl w:val="6344827C"/>
    <w:name w:val="WW8Num43"/>
    <w:lvl w:ilvl="0">
      <w:start w:val="8"/>
      <w:numFmt w:val="decimal"/>
      <w:lvlText w:val="%1."/>
      <w:lvlJc w:val="left"/>
      <w:pPr>
        <w:tabs>
          <w:tab w:val="num" w:pos="524"/>
        </w:tabs>
        <w:ind w:left="524" w:hanging="524"/>
      </w:p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0">
    <w:nsid w:val="0000001F"/>
    <w:multiLevelType w:val="multilevel"/>
    <w:tmpl w:val="786C6A22"/>
    <w:name w:val="WW8Num45"/>
    <w:lvl w:ilvl="0">
      <w:start w:val="13"/>
      <w:numFmt w:val="decimal"/>
      <w:lvlText w:val="%1."/>
      <w:lvlJc w:val="left"/>
      <w:pPr>
        <w:tabs>
          <w:tab w:val="num" w:pos="476"/>
        </w:tabs>
        <w:ind w:left="476" w:hanging="476"/>
      </w:pPr>
      <w:rPr>
        <w:rFonts w:hint="default"/>
      </w:rPr>
    </w:lvl>
    <w:lvl w:ilvl="1">
      <w:start w:val="1"/>
      <w:numFmt w:val="decimal"/>
      <w:lvlText w:val="1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20"/>
    <w:multiLevelType w:val="multilevel"/>
    <w:tmpl w:val="840C2226"/>
    <w:name w:val="WW8Num46"/>
    <w:lvl w:ilvl="0">
      <w:start w:val="11"/>
      <w:numFmt w:val="decimal"/>
      <w:lvlText w:val="%1."/>
      <w:lvlJc w:val="left"/>
      <w:pPr>
        <w:tabs>
          <w:tab w:val="num" w:pos="714"/>
        </w:tabs>
        <w:ind w:left="714" w:hanging="714"/>
      </w:pPr>
      <w:rPr>
        <w:rFonts w:hint="default"/>
      </w:rPr>
    </w:lvl>
    <w:lvl w:ilvl="1">
      <w:start w:val="1"/>
      <w:numFmt w:val="decimal"/>
      <w:lvlText w:val="12.%2."/>
      <w:lvlJc w:val="left"/>
      <w:pPr>
        <w:tabs>
          <w:tab w:val="num" w:pos="720"/>
        </w:tabs>
        <w:ind w:left="720" w:hanging="720"/>
      </w:pPr>
      <w:rPr>
        <w:rFonts w:hint="default"/>
        <w:b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00000021"/>
    <w:multiLevelType w:val="multilevel"/>
    <w:tmpl w:val="2182CF88"/>
    <w:lvl w:ilvl="0">
      <w:start w:val="2"/>
      <w:numFmt w:val="decimal"/>
      <w:lvlText w:val="%1."/>
      <w:lvlJc w:val="left"/>
      <w:pPr>
        <w:tabs>
          <w:tab w:val="num" w:pos="738"/>
        </w:tabs>
        <w:ind w:left="738" w:hanging="738"/>
      </w:pPr>
    </w:lvl>
    <w:lvl w:ilvl="1">
      <w:start w:val="1"/>
      <w:numFmt w:val="decimal"/>
      <w:lvlText w:val="3.%2."/>
      <w:lvlJc w:val="left"/>
      <w:pPr>
        <w:tabs>
          <w:tab w:val="num" w:pos="738"/>
        </w:tabs>
        <w:ind w:left="738" w:hanging="738"/>
      </w:pPr>
      <w:rPr>
        <w:rFonts w:hint="default"/>
        <w:b w:val="0"/>
      </w:rPr>
    </w:lvl>
    <w:lvl w:ilvl="2">
      <w:start w:val="1"/>
      <w:numFmt w:val="decimal"/>
      <w:lvlText w:val="%1.%2.%3."/>
      <w:lvlJc w:val="left"/>
      <w:pPr>
        <w:tabs>
          <w:tab w:val="num" w:pos="738"/>
        </w:tabs>
        <w:ind w:left="738" w:hanging="738"/>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3">
    <w:nsid w:val="03033CC0"/>
    <w:multiLevelType w:val="hybridMultilevel"/>
    <w:tmpl w:val="8BD6F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9C63031"/>
    <w:multiLevelType w:val="hybridMultilevel"/>
    <w:tmpl w:val="C1E4BC84"/>
    <w:lvl w:ilvl="0" w:tplc="6E5C1B72">
      <w:start w:val="1"/>
      <w:numFmt w:val="decimal"/>
      <w:lvlText w:val="1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0BAA2A6A"/>
    <w:multiLevelType w:val="hybridMultilevel"/>
    <w:tmpl w:val="AD94B834"/>
    <w:lvl w:ilvl="0" w:tplc="6E5C1B72">
      <w:start w:val="1"/>
      <w:numFmt w:val="decimal"/>
      <w:lvlText w:val="1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0BD64C09"/>
    <w:multiLevelType w:val="hybridMultilevel"/>
    <w:tmpl w:val="7DF461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11D0062D"/>
    <w:multiLevelType w:val="hybridMultilevel"/>
    <w:tmpl w:val="560A503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8">
    <w:nsid w:val="14E84895"/>
    <w:multiLevelType w:val="hybridMultilevel"/>
    <w:tmpl w:val="46245A54"/>
    <w:lvl w:ilvl="0" w:tplc="8F646932">
      <w:start w:val="1"/>
      <w:numFmt w:val="decimal"/>
      <w:lvlText w:val="6.%1."/>
      <w:lvlJc w:val="left"/>
      <w:pPr>
        <w:ind w:left="720" w:hanging="360"/>
      </w:pPr>
      <w:rPr>
        <w:rFonts w:hint="default"/>
        <w:b w:val="0"/>
      </w:rPr>
    </w:lvl>
    <w:lvl w:ilvl="1" w:tplc="04190019" w:tentative="1">
      <w:start w:val="1"/>
      <w:numFmt w:val="lowerLetter"/>
      <w:lvlText w:val="%2."/>
      <w:lvlJc w:val="left"/>
      <w:pPr>
        <w:ind w:left="1440" w:hanging="360"/>
      </w:pPr>
    </w:lvl>
    <w:lvl w:ilvl="2" w:tplc="3C0AB86C">
      <w:start w:val="1"/>
      <w:numFmt w:val="decimal"/>
      <w:lvlText w:val="7.%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4F823EB"/>
    <w:multiLevelType w:val="hybridMultilevel"/>
    <w:tmpl w:val="6688E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673620C"/>
    <w:multiLevelType w:val="hybridMultilevel"/>
    <w:tmpl w:val="8886FC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18F40DD7"/>
    <w:multiLevelType w:val="hybridMultilevel"/>
    <w:tmpl w:val="A99C45D6"/>
    <w:lvl w:ilvl="0" w:tplc="D3C81F2A">
      <w:start w:val="1"/>
      <w:numFmt w:val="decimal"/>
      <w:lvlText w:val="13.%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A1A07DC"/>
    <w:multiLevelType w:val="hybridMultilevel"/>
    <w:tmpl w:val="760A013E"/>
    <w:lvl w:ilvl="0" w:tplc="D3C81F2A">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CFA6307"/>
    <w:multiLevelType w:val="hybridMultilevel"/>
    <w:tmpl w:val="7DAEFE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210030CC"/>
    <w:multiLevelType w:val="hybridMultilevel"/>
    <w:tmpl w:val="781426FC"/>
    <w:lvl w:ilvl="0" w:tplc="D3C81F2A">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16736DC"/>
    <w:multiLevelType w:val="hybridMultilevel"/>
    <w:tmpl w:val="9E1AF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46A42C8"/>
    <w:multiLevelType w:val="hybridMultilevel"/>
    <w:tmpl w:val="533A6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69446CC"/>
    <w:multiLevelType w:val="hybridMultilevel"/>
    <w:tmpl w:val="8EA60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6D3234F"/>
    <w:multiLevelType w:val="hybridMultilevel"/>
    <w:tmpl w:val="99944FBE"/>
    <w:lvl w:ilvl="0" w:tplc="BECABCD6">
      <w:start w:val="1"/>
      <w:numFmt w:val="decimal"/>
      <w:lvlText w:val="1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B0A61C7"/>
    <w:multiLevelType w:val="hybridMultilevel"/>
    <w:tmpl w:val="847C01E0"/>
    <w:lvl w:ilvl="0" w:tplc="66C61392">
      <w:start w:val="1"/>
      <w:numFmt w:val="decimal"/>
      <w:lvlText w:val="4.%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1537B52"/>
    <w:multiLevelType w:val="hybridMultilevel"/>
    <w:tmpl w:val="B7CA50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34B53B41"/>
    <w:multiLevelType w:val="hybridMultilevel"/>
    <w:tmpl w:val="D3F4D8C4"/>
    <w:lvl w:ilvl="0" w:tplc="923EE3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nsid w:val="392176A0"/>
    <w:multiLevelType w:val="hybridMultilevel"/>
    <w:tmpl w:val="5A60905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3">
    <w:nsid w:val="39DC71D2"/>
    <w:multiLevelType w:val="hybridMultilevel"/>
    <w:tmpl w:val="89088356"/>
    <w:lvl w:ilvl="0" w:tplc="04190001">
      <w:start w:val="1"/>
      <w:numFmt w:val="bullet"/>
      <w:lvlText w:val=""/>
      <w:lvlJc w:val="left"/>
      <w:pPr>
        <w:ind w:left="720"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B817AC7"/>
    <w:multiLevelType w:val="hybridMultilevel"/>
    <w:tmpl w:val="F226482E"/>
    <w:lvl w:ilvl="0" w:tplc="6EE48908">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F42162D"/>
    <w:multiLevelType w:val="multilevel"/>
    <w:tmpl w:val="D36A2938"/>
    <w:lvl w:ilvl="0">
      <w:start w:val="1"/>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6">
    <w:nsid w:val="3FEF0167"/>
    <w:multiLevelType w:val="multilevel"/>
    <w:tmpl w:val="46C210E6"/>
    <w:lvl w:ilvl="0">
      <w:start w:val="7"/>
      <w:numFmt w:val="decimal"/>
      <w:lvlText w:val="%1."/>
      <w:lvlJc w:val="left"/>
      <w:pPr>
        <w:ind w:left="450" w:hanging="450"/>
      </w:pPr>
      <w:rPr>
        <w:rFonts w:hint="default"/>
      </w:rPr>
    </w:lvl>
    <w:lvl w:ilvl="1">
      <w:start w:val="6"/>
      <w:numFmt w:val="decimal"/>
      <w:lvlText w:val="10.%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7">
    <w:nsid w:val="4116232C"/>
    <w:multiLevelType w:val="hybridMultilevel"/>
    <w:tmpl w:val="22349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12B602F"/>
    <w:multiLevelType w:val="hybridMultilevel"/>
    <w:tmpl w:val="50D8F582"/>
    <w:lvl w:ilvl="0" w:tplc="D3C81F2A">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35025A7"/>
    <w:multiLevelType w:val="hybridMultilevel"/>
    <w:tmpl w:val="5170B460"/>
    <w:lvl w:ilvl="0" w:tplc="04190011">
      <w:start w:val="1"/>
      <w:numFmt w:val="decimal"/>
      <w:lvlText w:val="%1)"/>
      <w:lvlJc w:val="left"/>
      <w:pPr>
        <w:ind w:left="1305" w:hanging="360"/>
      </w:p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60">
    <w:nsid w:val="49186D86"/>
    <w:multiLevelType w:val="hybridMultilevel"/>
    <w:tmpl w:val="803274BC"/>
    <w:lvl w:ilvl="0" w:tplc="43E29ED0">
      <w:start w:val="1"/>
      <w:numFmt w:val="bullet"/>
      <w:lvlText w:val=""/>
      <w:lvlJc w:val="left"/>
      <w:pPr>
        <w:tabs>
          <w:tab w:val="num" w:pos="567"/>
        </w:tabs>
        <w:ind w:left="567" w:hanging="360"/>
      </w:pPr>
      <w:rPr>
        <w:rFonts w:ascii="Symbol" w:hAnsi="Symbol" w:hint="default"/>
      </w:rPr>
    </w:lvl>
    <w:lvl w:ilvl="1" w:tplc="04190003">
      <w:start w:val="1"/>
      <w:numFmt w:val="bullet"/>
      <w:lvlText w:val="o"/>
      <w:lvlJc w:val="left"/>
      <w:pPr>
        <w:tabs>
          <w:tab w:val="num" w:pos="1287"/>
        </w:tabs>
        <w:ind w:left="1287" w:hanging="360"/>
      </w:pPr>
      <w:rPr>
        <w:rFonts w:ascii="Courier New" w:hAnsi="Courier New" w:cs="Courier New" w:hint="default"/>
      </w:rPr>
    </w:lvl>
    <w:lvl w:ilvl="2" w:tplc="04190005">
      <w:start w:val="1"/>
      <w:numFmt w:val="bullet"/>
      <w:lvlText w:val=""/>
      <w:lvlJc w:val="left"/>
      <w:pPr>
        <w:tabs>
          <w:tab w:val="num" w:pos="2007"/>
        </w:tabs>
        <w:ind w:left="2007" w:hanging="360"/>
      </w:pPr>
      <w:rPr>
        <w:rFonts w:ascii="Wingdings" w:hAnsi="Wingdings" w:cs="Wingdings" w:hint="default"/>
      </w:rPr>
    </w:lvl>
    <w:lvl w:ilvl="3" w:tplc="04190001">
      <w:start w:val="1"/>
      <w:numFmt w:val="bullet"/>
      <w:lvlText w:val=""/>
      <w:lvlJc w:val="left"/>
      <w:pPr>
        <w:tabs>
          <w:tab w:val="num" w:pos="2727"/>
        </w:tabs>
        <w:ind w:left="2727" w:hanging="360"/>
      </w:pPr>
      <w:rPr>
        <w:rFonts w:ascii="Symbol" w:hAnsi="Symbol" w:cs="Symbol" w:hint="default"/>
      </w:rPr>
    </w:lvl>
    <w:lvl w:ilvl="4" w:tplc="04190003">
      <w:start w:val="1"/>
      <w:numFmt w:val="bullet"/>
      <w:lvlText w:val="o"/>
      <w:lvlJc w:val="left"/>
      <w:pPr>
        <w:tabs>
          <w:tab w:val="num" w:pos="3447"/>
        </w:tabs>
        <w:ind w:left="3447" w:hanging="360"/>
      </w:pPr>
      <w:rPr>
        <w:rFonts w:ascii="Courier New" w:hAnsi="Courier New" w:cs="Courier New" w:hint="default"/>
      </w:rPr>
    </w:lvl>
    <w:lvl w:ilvl="5" w:tplc="04190005">
      <w:start w:val="1"/>
      <w:numFmt w:val="bullet"/>
      <w:lvlText w:val=""/>
      <w:lvlJc w:val="left"/>
      <w:pPr>
        <w:tabs>
          <w:tab w:val="num" w:pos="4167"/>
        </w:tabs>
        <w:ind w:left="4167" w:hanging="360"/>
      </w:pPr>
      <w:rPr>
        <w:rFonts w:ascii="Wingdings" w:hAnsi="Wingdings" w:cs="Wingdings" w:hint="default"/>
      </w:rPr>
    </w:lvl>
    <w:lvl w:ilvl="6" w:tplc="04190001">
      <w:start w:val="1"/>
      <w:numFmt w:val="bullet"/>
      <w:lvlText w:val=""/>
      <w:lvlJc w:val="left"/>
      <w:pPr>
        <w:tabs>
          <w:tab w:val="num" w:pos="4887"/>
        </w:tabs>
        <w:ind w:left="4887" w:hanging="360"/>
      </w:pPr>
      <w:rPr>
        <w:rFonts w:ascii="Symbol" w:hAnsi="Symbol" w:cs="Symbol" w:hint="default"/>
      </w:rPr>
    </w:lvl>
    <w:lvl w:ilvl="7" w:tplc="04190003">
      <w:start w:val="1"/>
      <w:numFmt w:val="bullet"/>
      <w:lvlText w:val="o"/>
      <w:lvlJc w:val="left"/>
      <w:pPr>
        <w:tabs>
          <w:tab w:val="num" w:pos="5607"/>
        </w:tabs>
        <w:ind w:left="5607" w:hanging="360"/>
      </w:pPr>
      <w:rPr>
        <w:rFonts w:ascii="Courier New" w:hAnsi="Courier New" w:cs="Courier New" w:hint="default"/>
      </w:rPr>
    </w:lvl>
    <w:lvl w:ilvl="8" w:tplc="04190005">
      <w:start w:val="1"/>
      <w:numFmt w:val="bullet"/>
      <w:lvlText w:val=""/>
      <w:lvlJc w:val="left"/>
      <w:pPr>
        <w:tabs>
          <w:tab w:val="num" w:pos="6327"/>
        </w:tabs>
        <w:ind w:left="6327" w:hanging="360"/>
      </w:pPr>
      <w:rPr>
        <w:rFonts w:ascii="Wingdings" w:hAnsi="Wingdings" w:cs="Wingdings" w:hint="default"/>
      </w:rPr>
    </w:lvl>
  </w:abstractNum>
  <w:abstractNum w:abstractNumId="61">
    <w:nsid w:val="4D975289"/>
    <w:multiLevelType w:val="hybridMultilevel"/>
    <w:tmpl w:val="40C89E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52FD6F75"/>
    <w:multiLevelType w:val="hybridMultilevel"/>
    <w:tmpl w:val="586A2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3AD6C80"/>
    <w:multiLevelType w:val="hybridMultilevel"/>
    <w:tmpl w:val="564AA5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5679302B"/>
    <w:multiLevelType w:val="multilevel"/>
    <w:tmpl w:val="2C228EA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6AF4ECE"/>
    <w:multiLevelType w:val="hybridMultilevel"/>
    <w:tmpl w:val="E708E0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57B0456C"/>
    <w:multiLevelType w:val="hybridMultilevel"/>
    <w:tmpl w:val="E4624568"/>
    <w:lvl w:ilvl="0" w:tplc="37CE4A52">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80167BE"/>
    <w:multiLevelType w:val="multilevel"/>
    <w:tmpl w:val="74C6371E"/>
    <w:lvl w:ilvl="0">
      <w:start w:val="6"/>
      <w:numFmt w:val="decimal"/>
      <w:lvlText w:val="%1."/>
      <w:lvlJc w:val="left"/>
      <w:pPr>
        <w:tabs>
          <w:tab w:val="num" w:pos="360"/>
        </w:tabs>
        <w:ind w:left="360" w:hanging="360"/>
      </w:pPr>
    </w:lvl>
    <w:lvl w:ilvl="1">
      <w:start w:val="1"/>
      <w:numFmt w:val="bullet"/>
      <w:lvlText w:val=""/>
      <w:lvlJc w:val="left"/>
      <w:pPr>
        <w:tabs>
          <w:tab w:val="num" w:pos="720"/>
        </w:tabs>
        <w:ind w:left="720" w:hanging="720"/>
      </w:pPr>
      <w:rPr>
        <w:rFonts w:ascii="Symbol" w:hAnsi="Symbol" w:hint="default"/>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8">
    <w:nsid w:val="59305036"/>
    <w:multiLevelType w:val="multilevel"/>
    <w:tmpl w:val="ECCE3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0655219"/>
    <w:multiLevelType w:val="hybridMultilevel"/>
    <w:tmpl w:val="9DD6995A"/>
    <w:lvl w:ilvl="0" w:tplc="37CE4A52">
      <w:start w:val="1"/>
      <w:numFmt w:val="decimal"/>
      <w:lvlText w:val="14.%1."/>
      <w:lvlJc w:val="left"/>
      <w:pPr>
        <w:ind w:left="720" w:hanging="360"/>
      </w:pPr>
      <w:rPr>
        <w:rFonts w:hint="default"/>
      </w:rPr>
    </w:lvl>
    <w:lvl w:ilvl="1" w:tplc="8870C28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1A83A14"/>
    <w:multiLevelType w:val="hybridMultilevel"/>
    <w:tmpl w:val="866EC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23C75A2"/>
    <w:multiLevelType w:val="hybridMultilevel"/>
    <w:tmpl w:val="24228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5B80DD4"/>
    <w:multiLevelType w:val="hybridMultilevel"/>
    <w:tmpl w:val="6ED6971A"/>
    <w:lvl w:ilvl="0" w:tplc="729C4E68">
      <w:start w:val="1"/>
      <w:numFmt w:val="decimal"/>
      <w:lvlText w:val="1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5E666BD"/>
    <w:multiLevelType w:val="hybridMultilevel"/>
    <w:tmpl w:val="7E506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743446B"/>
    <w:multiLevelType w:val="hybridMultilevel"/>
    <w:tmpl w:val="5936E9A6"/>
    <w:lvl w:ilvl="0" w:tplc="316A36B0">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8572741"/>
    <w:multiLevelType w:val="hybridMultilevel"/>
    <w:tmpl w:val="CD908816"/>
    <w:lvl w:ilvl="0" w:tplc="4C48EB48">
      <w:start w:val="1"/>
      <w:numFmt w:val="decimal"/>
      <w:lvlText w:val="2.%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68C943F1"/>
    <w:multiLevelType w:val="hybridMultilevel"/>
    <w:tmpl w:val="E6F837E2"/>
    <w:lvl w:ilvl="0" w:tplc="E01418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nsid w:val="6E8F21F6"/>
    <w:multiLevelType w:val="hybridMultilevel"/>
    <w:tmpl w:val="21982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1493AE4"/>
    <w:multiLevelType w:val="hybridMultilevel"/>
    <w:tmpl w:val="57303DF8"/>
    <w:lvl w:ilvl="0" w:tplc="D2023C54">
      <w:start w:val="1"/>
      <w:numFmt w:val="decimal"/>
      <w:lvlText w:val="5.%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71D123ED"/>
    <w:multiLevelType w:val="hybridMultilevel"/>
    <w:tmpl w:val="388CA124"/>
    <w:lvl w:ilvl="0" w:tplc="068476D4">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4C107E78">
      <w:start w:val="1"/>
      <w:numFmt w:val="decimal"/>
      <w:lvlText w:val="8.%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2D34C6A"/>
    <w:multiLevelType w:val="hybridMultilevel"/>
    <w:tmpl w:val="8B5CE29E"/>
    <w:lvl w:ilvl="0" w:tplc="37CE4A52">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45C2EBD"/>
    <w:multiLevelType w:val="hybridMultilevel"/>
    <w:tmpl w:val="A9F24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8883D32"/>
    <w:multiLevelType w:val="hybridMultilevel"/>
    <w:tmpl w:val="B5923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9910245"/>
    <w:multiLevelType w:val="hybridMultilevel"/>
    <w:tmpl w:val="60503E1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A6832A2"/>
    <w:multiLevelType w:val="hybridMultilevel"/>
    <w:tmpl w:val="71C4E256"/>
    <w:lvl w:ilvl="0" w:tplc="D3C81F2A">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D42172F"/>
    <w:multiLevelType w:val="hybridMultilevel"/>
    <w:tmpl w:val="2E668428"/>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DE21B4E"/>
    <w:multiLevelType w:val="hybridMultilevel"/>
    <w:tmpl w:val="AFB4FD28"/>
    <w:lvl w:ilvl="0" w:tplc="D144A38C">
      <w:start w:val="1"/>
      <w:numFmt w:val="decimal"/>
      <w:lvlText w:val="10.%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EFB49B7"/>
    <w:multiLevelType w:val="hybridMultilevel"/>
    <w:tmpl w:val="072C6642"/>
    <w:lvl w:ilvl="0" w:tplc="8F646932">
      <w:start w:val="1"/>
      <w:numFmt w:val="decimal"/>
      <w:lvlText w:val="6.%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29"/>
  </w:num>
  <w:num w:numId="5">
    <w:abstractNumId w:val="32"/>
  </w:num>
  <w:num w:numId="6">
    <w:abstractNumId w:val="56"/>
  </w:num>
  <w:num w:numId="7">
    <w:abstractNumId w:val="71"/>
  </w:num>
  <w:num w:numId="8">
    <w:abstractNumId w:val="81"/>
  </w:num>
  <w:num w:numId="9">
    <w:abstractNumId w:val="70"/>
  </w:num>
  <w:num w:numId="10">
    <w:abstractNumId w:val="47"/>
  </w:num>
  <w:num w:numId="11">
    <w:abstractNumId w:val="46"/>
  </w:num>
  <w:num w:numId="12">
    <w:abstractNumId w:val="45"/>
  </w:num>
  <w:num w:numId="13">
    <w:abstractNumId w:val="73"/>
  </w:num>
  <w:num w:numId="14">
    <w:abstractNumId w:val="39"/>
  </w:num>
  <w:num w:numId="15">
    <w:abstractNumId w:val="82"/>
  </w:num>
  <w:num w:numId="16">
    <w:abstractNumId w:val="67"/>
  </w:num>
  <w:num w:numId="17">
    <w:abstractNumId w:val="57"/>
  </w:num>
  <w:num w:numId="18">
    <w:abstractNumId w:val="33"/>
  </w:num>
  <w:num w:numId="19">
    <w:abstractNumId w:val="37"/>
  </w:num>
  <w:num w:numId="20">
    <w:abstractNumId w:val="63"/>
  </w:num>
  <w:num w:numId="21">
    <w:abstractNumId w:val="86"/>
  </w:num>
  <w:num w:numId="22">
    <w:abstractNumId w:val="74"/>
  </w:num>
  <w:num w:numId="23">
    <w:abstractNumId w:val="41"/>
  </w:num>
  <w:num w:numId="24">
    <w:abstractNumId w:val="49"/>
  </w:num>
  <w:num w:numId="25">
    <w:abstractNumId w:val="85"/>
  </w:num>
  <w:num w:numId="26">
    <w:abstractNumId w:val="87"/>
  </w:num>
  <w:num w:numId="27">
    <w:abstractNumId w:val="55"/>
  </w:num>
  <w:num w:numId="28">
    <w:abstractNumId w:val="75"/>
  </w:num>
  <w:num w:numId="29">
    <w:abstractNumId w:val="78"/>
  </w:num>
  <w:num w:numId="30">
    <w:abstractNumId w:val="38"/>
  </w:num>
  <w:num w:numId="31">
    <w:abstractNumId w:val="79"/>
  </w:num>
  <w:num w:numId="32">
    <w:abstractNumId w:val="43"/>
  </w:num>
  <w:num w:numId="33">
    <w:abstractNumId w:val="61"/>
  </w:num>
  <w:num w:numId="34">
    <w:abstractNumId w:val="65"/>
  </w:num>
  <w:num w:numId="35">
    <w:abstractNumId w:val="53"/>
  </w:num>
  <w:num w:numId="36">
    <w:abstractNumId w:val="58"/>
  </w:num>
  <w:num w:numId="37">
    <w:abstractNumId w:val="84"/>
  </w:num>
  <w:num w:numId="38">
    <w:abstractNumId w:val="42"/>
  </w:num>
  <w:num w:numId="39">
    <w:abstractNumId w:val="44"/>
  </w:num>
  <w:num w:numId="40">
    <w:abstractNumId w:val="69"/>
  </w:num>
  <w:num w:numId="41">
    <w:abstractNumId w:val="66"/>
  </w:num>
  <w:num w:numId="42">
    <w:abstractNumId w:val="80"/>
  </w:num>
  <w:num w:numId="43">
    <w:abstractNumId w:val="34"/>
  </w:num>
  <w:num w:numId="44">
    <w:abstractNumId w:val="35"/>
  </w:num>
  <w:num w:numId="45">
    <w:abstractNumId w:val="72"/>
  </w:num>
  <w:num w:numId="46">
    <w:abstractNumId w:val="48"/>
  </w:num>
  <w:num w:numId="47">
    <w:abstractNumId w:val="40"/>
  </w:num>
  <w:num w:numId="48">
    <w:abstractNumId w:val="36"/>
  </w:num>
  <w:num w:numId="49">
    <w:abstractNumId w:val="62"/>
  </w:num>
  <w:num w:numId="50">
    <w:abstractNumId w:val="83"/>
  </w:num>
  <w:num w:numId="51">
    <w:abstractNumId w:val="52"/>
  </w:num>
  <w:num w:numId="52">
    <w:abstractNumId w:val="51"/>
  </w:num>
  <w:num w:numId="53">
    <w:abstractNumId w:val="54"/>
  </w:num>
  <w:num w:numId="54">
    <w:abstractNumId w:val="76"/>
  </w:num>
  <w:num w:numId="55">
    <w:abstractNumId w:val="59"/>
  </w:num>
  <w:num w:numId="56">
    <w:abstractNumId w:val="68"/>
  </w:num>
  <w:num w:numId="57">
    <w:abstractNumId w:val="77"/>
  </w:num>
  <w:num w:numId="58">
    <w:abstractNumId w:val="64"/>
    <w:lvlOverride w:ilvl="0">
      <w:startOverride w:val="1"/>
    </w:lvlOverride>
  </w:num>
  <w:num w:numId="59">
    <w:abstractNumId w:val="50"/>
  </w:num>
  <w:num w:numId="60">
    <w:abstractNumId w:val="6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92"/>
    <w:rsid w:val="00000857"/>
    <w:rsid w:val="00002EB2"/>
    <w:rsid w:val="00004ED8"/>
    <w:rsid w:val="00006BB7"/>
    <w:rsid w:val="00006E38"/>
    <w:rsid w:val="0000769B"/>
    <w:rsid w:val="00010256"/>
    <w:rsid w:val="000130A2"/>
    <w:rsid w:val="00013ABC"/>
    <w:rsid w:val="00017E6C"/>
    <w:rsid w:val="00022D5E"/>
    <w:rsid w:val="000272DD"/>
    <w:rsid w:val="000312F5"/>
    <w:rsid w:val="00033F39"/>
    <w:rsid w:val="00041A72"/>
    <w:rsid w:val="00044DB1"/>
    <w:rsid w:val="0004505C"/>
    <w:rsid w:val="0005107B"/>
    <w:rsid w:val="000530DC"/>
    <w:rsid w:val="0006243D"/>
    <w:rsid w:val="000628D3"/>
    <w:rsid w:val="00064BD4"/>
    <w:rsid w:val="00066481"/>
    <w:rsid w:val="000706FF"/>
    <w:rsid w:val="00070806"/>
    <w:rsid w:val="0007270B"/>
    <w:rsid w:val="00073D55"/>
    <w:rsid w:val="0007442D"/>
    <w:rsid w:val="00077199"/>
    <w:rsid w:val="00080DC1"/>
    <w:rsid w:val="00081DA2"/>
    <w:rsid w:val="000856BB"/>
    <w:rsid w:val="000869B3"/>
    <w:rsid w:val="00086BC7"/>
    <w:rsid w:val="00094ADC"/>
    <w:rsid w:val="000A4592"/>
    <w:rsid w:val="000A6C0C"/>
    <w:rsid w:val="000B04B3"/>
    <w:rsid w:val="000B1584"/>
    <w:rsid w:val="000B1DD7"/>
    <w:rsid w:val="000B1ED6"/>
    <w:rsid w:val="000B2DCC"/>
    <w:rsid w:val="000B42AF"/>
    <w:rsid w:val="000B61C7"/>
    <w:rsid w:val="000B72E3"/>
    <w:rsid w:val="000C2D02"/>
    <w:rsid w:val="000C35F6"/>
    <w:rsid w:val="000C3774"/>
    <w:rsid w:val="000C3985"/>
    <w:rsid w:val="000C3FDE"/>
    <w:rsid w:val="000C7397"/>
    <w:rsid w:val="000D29CE"/>
    <w:rsid w:val="000D332E"/>
    <w:rsid w:val="000D4279"/>
    <w:rsid w:val="000D5A44"/>
    <w:rsid w:val="000D6116"/>
    <w:rsid w:val="000D723E"/>
    <w:rsid w:val="000E1AD0"/>
    <w:rsid w:val="000E4577"/>
    <w:rsid w:val="000E6285"/>
    <w:rsid w:val="000F02AA"/>
    <w:rsid w:val="000F1711"/>
    <w:rsid w:val="001007C1"/>
    <w:rsid w:val="00102009"/>
    <w:rsid w:val="00102413"/>
    <w:rsid w:val="001070E0"/>
    <w:rsid w:val="00110097"/>
    <w:rsid w:val="00110563"/>
    <w:rsid w:val="00114290"/>
    <w:rsid w:val="00116EAD"/>
    <w:rsid w:val="00124B75"/>
    <w:rsid w:val="001253C1"/>
    <w:rsid w:val="00125D0B"/>
    <w:rsid w:val="0013155B"/>
    <w:rsid w:val="0013179E"/>
    <w:rsid w:val="00132A50"/>
    <w:rsid w:val="00132E5F"/>
    <w:rsid w:val="0013337D"/>
    <w:rsid w:val="001333AE"/>
    <w:rsid w:val="001411D7"/>
    <w:rsid w:val="0014251C"/>
    <w:rsid w:val="00143918"/>
    <w:rsid w:val="00144525"/>
    <w:rsid w:val="001451B8"/>
    <w:rsid w:val="0015269C"/>
    <w:rsid w:val="00152AA1"/>
    <w:rsid w:val="0015463C"/>
    <w:rsid w:val="00154687"/>
    <w:rsid w:val="001550E2"/>
    <w:rsid w:val="00155FC0"/>
    <w:rsid w:val="001561F0"/>
    <w:rsid w:val="00156BDC"/>
    <w:rsid w:val="00157ED7"/>
    <w:rsid w:val="00160338"/>
    <w:rsid w:val="00161065"/>
    <w:rsid w:val="00162E78"/>
    <w:rsid w:val="00163900"/>
    <w:rsid w:val="00164FA7"/>
    <w:rsid w:val="00167F5E"/>
    <w:rsid w:val="00173DE8"/>
    <w:rsid w:val="00175027"/>
    <w:rsid w:val="0017541D"/>
    <w:rsid w:val="0017573B"/>
    <w:rsid w:val="00175EE9"/>
    <w:rsid w:val="00176306"/>
    <w:rsid w:val="00177C71"/>
    <w:rsid w:val="00181FDD"/>
    <w:rsid w:val="00185195"/>
    <w:rsid w:val="0018539C"/>
    <w:rsid w:val="00185882"/>
    <w:rsid w:val="00186ED3"/>
    <w:rsid w:val="00187658"/>
    <w:rsid w:val="001934FE"/>
    <w:rsid w:val="001937F1"/>
    <w:rsid w:val="00193A18"/>
    <w:rsid w:val="00194967"/>
    <w:rsid w:val="001975AA"/>
    <w:rsid w:val="001A289D"/>
    <w:rsid w:val="001A58D6"/>
    <w:rsid w:val="001B3BBE"/>
    <w:rsid w:val="001B42EE"/>
    <w:rsid w:val="001B4C1C"/>
    <w:rsid w:val="001B7084"/>
    <w:rsid w:val="001B74A7"/>
    <w:rsid w:val="001C0FEC"/>
    <w:rsid w:val="001C1A68"/>
    <w:rsid w:val="001C6319"/>
    <w:rsid w:val="001C65FE"/>
    <w:rsid w:val="001C7BD2"/>
    <w:rsid w:val="001D2025"/>
    <w:rsid w:val="001D5685"/>
    <w:rsid w:val="001E35A2"/>
    <w:rsid w:val="001E6BB8"/>
    <w:rsid w:val="001F35C7"/>
    <w:rsid w:val="001F5181"/>
    <w:rsid w:val="001F7100"/>
    <w:rsid w:val="001F7CE8"/>
    <w:rsid w:val="00202471"/>
    <w:rsid w:val="0020359A"/>
    <w:rsid w:val="0020436D"/>
    <w:rsid w:val="002071AB"/>
    <w:rsid w:val="00207A82"/>
    <w:rsid w:val="00207D0A"/>
    <w:rsid w:val="00210832"/>
    <w:rsid w:val="002118B3"/>
    <w:rsid w:val="0021281D"/>
    <w:rsid w:val="002151A6"/>
    <w:rsid w:val="00215B69"/>
    <w:rsid w:val="00220BEA"/>
    <w:rsid w:val="002210FA"/>
    <w:rsid w:val="0022315F"/>
    <w:rsid w:val="00223D65"/>
    <w:rsid w:val="00224168"/>
    <w:rsid w:val="002275A0"/>
    <w:rsid w:val="0023633E"/>
    <w:rsid w:val="0024131D"/>
    <w:rsid w:val="0024135F"/>
    <w:rsid w:val="00241CC8"/>
    <w:rsid w:val="00241E27"/>
    <w:rsid w:val="00242A12"/>
    <w:rsid w:val="002446BB"/>
    <w:rsid w:val="00247641"/>
    <w:rsid w:val="00250496"/>
    <w:rsid w:val="00256B36"/>
    <w:rsid w:val="00257B08"/>
    <w:rsid w:val="00257C0F"/>
    <w:rsid w:val="00260049"/>
    <w:rsid w:val="00261EF8"/>
    <w:rsid w:val="00262EAF"/>
    <w:rsid w:val="00267BF5"/>
    <w:rsid w:val="00270B11"/>
    <w:rsid w:val="002749C8"/>
    <w:rsid w:val="002778A0"/>
    <w:rsid w:val="002828E7"/>
    <w:rsid w:val="0028490F"/>
    <w:rsid w:val="00284DFF"/>
    <w:rsid w:val="00285A91"/>
    <w:rsid w:val="002866EB"/>
    <w:rsid w:val="0029193F"/>
    <w:rsid w:val="0029224D"/>
    <w:rsid w:val="002923CC"/>
    <w:rsid w:val="002927F5"/>
    <w:rsid w:val="0029292A"/>
    <w:rsid w:val="00292B55"/>
    <w:rsid w:val="00292DE3"/>
    <w:rsid w:val="00294CE2"/>
    <w:rsid w:val="002979CD"/>
    <w:rsid w:val="002A291F"/>
    <w:rsid w:val="002A3849"/>
    <w:rsid w:val="002A67BB"/>
    <w:rsid w:val="002A6F26"/>
    <w:rsid w:val="002A7317"/>
    <w:rsid w:val="002B652A"/>
    <w:rsid w:val="002B6D96"/>
    <w:rsid w:val="002C0696"/>
    <w:rsid w:val="002C0980"/>
    <w:rsid w:val="002C58C8"/>
    <w:rsid w:val="002C6C8A"/>
    <w:rsid w:val="002C7489"/>
    <w:rsid w:val="002D1D99"/>
    <w:rsid w:val="002E03FB"/>
    <w:rsid w:val="002E31AC"/>
    <w:rsid w:val="002E4C78"/>
    <w:rsid w:val="002E77E5"/>
    <w:rsid w:val="002F12A4"/>
    <w:rsid w:val="002F547F"/>
    <w:rsid w:val="002F6292"/>
    <w:rsid w:val="003028E3"/>
    <w:rsid w:val="00304FF4"/>
    <w:rsid w:val="00305A75"/>
    <w:rsid w:val="003071F0"/>
    <w:rsid w:val="00307218"/>
    <w:rsid w:val="00307C32"/>
    <w:rsid w:val="003115DF"/>
    <w:rsid w:val="003119E5"/>
    <w:rsid w:val="003155FE"/>
    <w:rsid w:val="0031692E"/>
    <w:rsid w:val="00320171"/>
    <w:rsid w:val="0032154E"/>
    <w:rsid w:val="0032244D"/>
    <w:rsid w:val="00323E28"/>
    <w:rsid w:val="00324895"/>
    <w:rsid w:val="00330106"/>
    <w:rsid w:val="00332509"/>
    <w:rsid w:val="0033467E"/>
    <w:rsid w:val="003347A5"/>
    <w:rsid w:val="00337AC5"/>
    <w:rsid w:val="00342C0F"/>
    <w:rsid w:val="00343455"/>
    <w:rsid w:val="00343508"/>
    <w:rsid w:val="00343C01"/>
    <w:rsid w:val="003455A2"/>
    <w:rsid w:val="003463D7"/>
    <w:rsid w:val="00346750"/>
    <w:rsid w:val="00350176"/>
    <w:rsid w:val="003519B6"/>
    <w:rsid w:val="00351C6B"/>
    <w:rsid w:val="00354B52"/>
    <w:rsid w:val="00360857"/>
    <w:rsid w:val="00360AE8"/>
    <w:rsid w:val="00362C9F"/>
    <w:rsid w:val="00363FF6"/>
    <w:rsid w:val="00364AAE"/>
    <w:rsid w:val="003668E3"/>
    <w:rsid w:val="00370177"/>
    <w:rsid w:val="003733EB"/>
    <w:rsid w:val="00373DC5"/>
    <w:rsid w:val="00373E10"/>
    <w:rsid w:val="00373E91"/>
    <w:rsid w:val="003749DE"/>
    <w:rsid w:val="003766CB"/>
    <w:rsid w:val="00380C03"/>
    <w:rsid w:val="00380FE2"/>
    <w:rsid w:val="0038132D"/>
    <w:rsid w:val="00384AEF"/>
    <w:rsid w:val="00386213"/>
    <w:rsid w:val="00387910"/>
    <w:rsid w:val="00387F87"/>
    <w:rsid w:val="0039021E"/>
    <w:rsid w:val="0039265C"/>
    <w:rsid w:val="00392990"/>
    <w:rsid w:val="00396FBC"/>
    <w:rsid w:val="003978BC"/>
    <w:rsid w:val="003A146D"/>
    <w:rsid w:val="003A1874"/>
    <w:rsid w:val="003A2BCF"/>
    <w:rsid w:val="003A2CAF"/>
    <w:rsid w:val="003A2FBE"/>
    <w:rsid w:val="003A31A1"/>
    <w:rsid w:val="003A501B"/>
    <w:rsid w:val="003A553E"/>
    <w:rsid w:val="003A5709"/>
    <w:rsid w:val="003B14CA"/>
    <w:rsid w:val="003B2977"/>
    <w:rsid w:val="003B3642"/>
    <w:rsid w:val="003B4F4E"/>
    <w:rsid w:val="003B5A59"/>
    <w:rsid w:val="003B637A"/>
    <w:rsid w:val="003B6A76"/>
    <w:rsid w:val="003B71BA"/>
    <w:rsid w:val="003B7F10"/>
    <w:rsid w:val="003C071D"/>
    <w:rsid w:val="003C794C"/>
    <w:rsid w:val="003D0FB1"/>
    <w:rsid w:val="003D14B6"/>
    <w:rsid w:val="003D389B"/>
    <w:rsid w:val="003D38B4"/>
    <w:rsid w:val="003D4DB3"/>
    <w:rsid w:val="003D561E"/>
    <w:rsid w:val="003D6017"/>
    <w:rsid w:val="003E0A33"/>
    <w:rsid w:val="003E214D"/>
    <w:rsid w:val="003E287E"/>
    <w:rsid w:val="003E56E6"/>
    <w:rsid w:val="003E671E"/>
    <w:rsid w:val="003E7C14"/>
    <w:rsid w:val="003F6ECA"/>
    <w:rsid w:val="004056F4"/>
    <w:rsid w:val="00411D24"/>
    <w:rsid w:val="0041425C"/>
    <w:rsid w:val="00414E96"/>
    <w:rsid w:val="00420710"/>
    <w:rsid w:val="004222C0"/>
    <w:rsid w:val="00422ED3"/>
    <w:rsid w:val="0042593E"/>
    <w:rsid w:val="00425E7B"/>
    <w:rsid w:val="004267AF"/>
    <w:rsid w:val="00427169"/>
    <w:rsid w:val="00427734"/>
    <w:rsid w:val="00430662"/>
    <w:rsid w:val="00430777"/>
    <w:rsid w:val="004322AB"/>
    <w:rsid w:val="00432A59"/>
    <w:rsid w:val="00433C98"/>
    <w:rsid w:val="004355A6"/>
    <w:rsid w:val="00435BB7"/>
    <w:rsid w:val="00435D1F"/>
    <w:rsid w:val="00436295"/>
    <w:rsid w:val="004401E9"/>
    <w:rsid w:val="00440CF9"/>
    <w:rsid w:val="00441B0E"/>
    <w:rsid w:val="00446DE3"/>
    <w:rsid w:val="00453A65"/>
    <w:rsid w:val="0045427A"/>
    <w:rsid w:val="00455F33"/>
    <w:rsid w:val="00455FC6"/>
    <w:rsid w:val="0045628D"/>
    <w:rsid w:val="00461465"/>
    <w:rsid w:val="0046184A"/>
    <w:rsid w:val="004618AF"/>
    <w:rsid w:val="00462CD7"/>
    <w:rsid w:val="00466F09"/>
    <w:rsid w:val="004704CE"/>
    <w:rsid w:val="00470FBF"/>
    <w:rsid w:val="00473743"/>
    <w:rsid w:val="00475917"/>
    <w:rsid w:val="0047790C"/>
    <w:rsid w:val="00483121"/>
    <w:rsid w:val="004840E9"/>
    <w:rsid w:val="0048661E"/>
    <w:rsid w:val="00493E7A"/>
    <w:rsid w:val="00495C21"/>
    <w:rsid w:val="004A0115"/>
    <w:rsid w:val="004A1903"/>
    <w:rsid w:val="004A2D64"/>
    <w:rsid w:val="004A6C1A"/>
    <w:rsid w:val="004B6110"/>
    <w:rsid w:val="004B6E36"/>
    <w:rsid w:val="004C228C"/>
    <w:rsid w:val="004C3333"/>
    <w:rsid w:val="004C5996"/>
    <w:rsid w:val="004C6107"/>
    <w:rsid w:val="004C6B04"/>
    <w:rsid w:val="004D24CE"/>
    <w:rsid w:val="004D36AB"/>
    <w:rsid w:val="004D55F0"/>
    <w:rsid w:val="004D7C8D"/>
    <w:rsid w:val="004E0375"/>
    <w:rsid w:val="004E5ED1"/>
    <w:rsid w:val="004E7B04"/>
    <w:rsid w:val="004F0239"/>
    <w:rsid w:val="004F3028"/>
    <w:rsid w:val="004F3ED3"/>
    <w:rsid w:val="004F4189"/>
    <w:rsid w:val="005002AA"/>
    <w:rsid w:val="00500D0E"/>
    <w:rsid w:val="00503D4A"/>
    <w:rsid w:val="00507321"/>
    <w:rsid w:val="00510C21"/>
    <w:rsid w:val="0051184F"/>
    <w:rsid w:val="005173DD"/>
    <w:rsid w:val="0052010B"/>
    <w:rsid w:val="00525A36"/>
    <w:rsid w:val="00526E2B"/>
    <w:rsid w:val="0053036E"/>
    <w:rsid w:val="00531DF9"/>
    <w:rsid w:val="00532CAF"/>
    <w:rsid w:val="00533E70"/>
    <w:rsid w:val="00536B5B"/>
    <w:rsid w:val="00537A33"/>
    <w:rsid w:val="00542D5B"/>
    <w:rsid w:val="00542E1A"/>
    <w:rsid w:val="00543B05"/>
    <w:rsid w:val="00546FDB"/>
    <w:rsid w:val="00547EDC"/>
    <w:rsid w:val="00551D13"/>
    <w:rsid w:val="00552DD3"/>
    <w:rsid w:val="00556CD2"/>
    <w:rsid w:val="005570F5"/>
    <w:rsid w:val="0056336A"/>
    <w:rsid w:val="005649DD"/>
    <w:rsid w:val="005706DE"/>
    <w:rsid w:val="005736E1"/>
    <w:rsid w:val="00573F97"/>
    <w:rsid w:val="00574406"/>
    <w:rsid w:val="00575AF5"/>
    <w:rsid w:val="0058288B"/>
    <w:rsid w:val="0058364B"/>
    <w:rsid w:val="00585E77"/>
    <w:rsid w:val="005862D3"/>
    <w:rsid w:val="00593A99"/>
    <w:rsid w:val="00593FF2"/>
    <w:rsid w:val="00596E29"/>
    <w:rsid w:val="005A097B"/>
    <w:rsid w:val="005A192C"/>
    <w:rsid w:val="005A1969"/>
    <w:rsid w:val="005A238E"/>
    <w:rsid w:val="005A3DAC"/>
    <w:rsid w:val="005A61E2"/>
    <w:rsid w:val="005B0578"/>
    <w:rsid w:val="005B0EC4"/>
    <w:rsid w:val="005B5F6C"/>
    <w:rsid w:val="005B7F07"/>
    <w:rsid w:val="005C37D6"/>
    <w:rsid w:val="005C40B5"/>
    <w:rsid w:val="005C5534"/>
    <w:rsid w:val="005C57C0"/>
    <w:rsid w:val="005C6F35"/>
    <w:rsid w:val="005D05DD"/>
    <w:rsid w:val="005D0B64"/>
    <w:rsid w:val="005D2867"/>
    <w:rsid w:val="005D2E26"/>
    <w:rsid w:val="005D7716"/>
    <w:rsid w:val="005D7AF7"/>
    <w:rsid w:val="005E0670"/>
    <w:rsid w:val="005E2F18"/>
    <w:rsid w:val="005E634E"/>
    <w:rsid w:val="005F0DFC"/>
    <w:rsid w:val="005F136D"/>
    <w:rsid w:val="005F3BB6"/>
    <w:rsid w:val="005F4268"/>
    <w:rsid w:val="005F43A4"/>
    <w:rsid w:val="005F4E78"/>
    <w:rsid w:val="005F6F8B"/>
    <w:rsid w:val="005F747C"/>
    <w:rsid w:val="005F766C"/>
    <w:rsid w:val="0060108A"/>
    <w:rsid w:val="006030BB"/>
    <w:rsid w:val="00603114"/>
    <w:rsid w:val="00604136"/>
    <w:rsid w:val="00605798"/>
    <w:rsid w:val="00605DA6"/>
    <w:rsid w:val="00606015"/>
    <w:rsid w:val="00612EFD"/>
    <w:rsid w:val="0061410E"/>
    <w:rsid w:val="0061457F"/>
    <w:rsid w:val="00616FF6"/>
    <w:rsid w:val="00617B6A"/>
    <w:rsid w:val="00621496"/>
    <w:rsid w:val="00621B40"/>
    <w:rsid w:val="00622EDE"/>
    <w:rsid w:val="00625018"/>
    <w:rsid w:val="00626D4E"/>
    <w:rsid w:val="00630B00"/>
    <w:rsid w:val="00631089"/>
    <w:rsid w:val="006312C0"/>
    <w:rsid w:val="006316A7"/>
    <w:rsid w:val="00632B46"/>
    <w:rsid w:val="00632E1E"/>
    <w:rsid w:val="00636166"/>
    <w:rsid w:val="00640074"/>
    <w:rsid w:val="0064627A"/>
    <w:rsid w:val="00646B7D"/>
    <w:rsid w:val="00646DB6"/>
    <w:rsid w:val="00646FB7"/>
    <w:rsid w:val="006477DA"/>
    <w:rsid w:val="00654ED5"/>
    <w:rsid w:val="006559B5"/>
    <w:rsid w:val="00656DF2"/>
    <w:rsid w:val="00657AE1"/>
    <w:rsid w:val="00661B54"/>
    <w:rsid w:val="006644A4"/>
    <w:rsid w:val="00664C87"/>
    <w:rsid w:val="006721F1"/>
    <w:rsid w:val="00673D22"/>
    <w:rsid w:val="00675FD9"/>
    <w:rsid w:val="006762D3"/>
    <w:rsid w:val="00680BBC"/>
    <w:rsid w:val="00681C60"/>
    <w:rsid w:val="006820E0"/>
    <w:rsid w:val="00682FD9"/>
    <w:rsid w:val="00683B65"/>
    <w:rsid w:val="00683DE1"/>
    <w:rsid w:val="00684DCF"/>
    <w:rsid w:val="0068539B"/>
    <w:rsid w:val="00687888"/>
    <w:rsid w:val="0069468F"/>
    <w:rsid w:val="006955A8"/>
    <w:rsid w:val="00695D42"/>
    <w:rsid w:val="00695D49"/>
    <w:rsid w:val="00696FDE"/>
    <w:rsid w:val="0069746D"/>
    <w:rsid w:val="00697508"/>
    <w:rsid w:val="00697795"/>
    <w:rsid w:val="006A0099"/>
    <w:rsid w:val="006A026E"/>
    <w:rsid w:val="006A18CA"/>
    <w:rsid w:val="006A283B"/>
    <w:rsid w:val="006A40A2"/>
    <w:rsid w:val="006A62AF"/>
    <w:rsid w:val="006A6465"/>
    <w:rsid w:val="006B0475"/>
    <w:rsid w:val="006B0917"/>
    <w:rsid w:val="006B43E3"/>
    <w:rsid w:val="006B4821"/>
    <w:rsid w:val="006C1330"/>
    <w:rsid w:val="006C1999"/>
    <w:rsid w:val="006C200B"/>
    <w:rsid w:val="006C2F84"/>
    <w:rsid w:val="006C4BE4"/>
    <w:rsid w:val="006C4F9D"/>
    <w:rsid w:val="006C5C9E"/>
    <w:rsid w:val="006C65B6"/>
    <w:rsid w:val="006C7853"/>
    <w:rsid w:val="006D4B8F"/>
    <w:rsid w:val="006E120E"/>
    <w:rsid w:val="006E3A2B"/>
    <w:rsid w:val="006E4A04"/>
    <w:rsid w:val="006E6F8B"/>
    <w:rsid w:val="006E7631"/>
    <w:rsid w:val="006F4E89"/>
    <w:rsid w:val="006F569C"/>
    <w:rsid w:val="006F59EC"/>
    <w:rsid w:val="00702BCB"/>
    <w:rsid w:val="00703E03"/>
    <w:rsid w:val="007063BF"/>
    <w:rsid w:val="007063CB"/>
    <w:rsid w:val="0071552B"/>
    <w:rsid w:val="00717605"/>
    <w:rsid w:val="00717694"/>
    <w:rsid w:val="007179CF"/>
    <w:rsid w:val="00720217"/>
    <w:rsid w:val="00720AE3"/>
    <w:rsid w:val="00720DD5"/>
    <w:rsid w:val="00721A40"/>
    <w:rsid w:val="0072340E"/>
    <w:rsid w:val="0072407E"/>
    <w:rsid w:val="0072451D"/>
    <w:rsid w:val="0072727F"/>
    <w:rsid w:val="0073379C"/>
    <w:rsid w:val="0073443A"/>
    <w:rsid w:val="00735324"/>
    <w:rsid w:val="007363D1"/>
    <w:rsid w:val="00742795"/>
    <w:rsid w:val="00742824"/>
    <w:rsid w:val="00743EB8"/>
    <w:rsid w:val="00746E98"/>
    <w:rsid w:val="00750748"/>
    <w:rsid w:val="00756CAE"/>
    <w:rsid w:val="00756E98"/>
    <w:rsid w:val="00756EE2"/>
    <w:rsid w:val="00757768"/>
    <w:rsid w:val="0076060D"/>
    <w:rsid w:val="00761D33"/>
    <w:rsid w:val="007627E0"/>
    <w:rsid w:val="00764CAD"/>
    <w:rsid w:val="00767CD0"/>
    <w:rsid w:val="00770F65"/>
    <w:rsid w:val="007720C4"/>
    <w:rsid w:val="007729B4"/>
    <w:rsid w:val="0077317B"/>
    <w:rsid w:val="00773695"/>
    <w:rsid w:val="0077419B"/>
    <w:rsid w:val="007748AB"/>
    <w:rsid w:val="00775208"/>
    <w:rsid w:val="007755B0"/>
    <w:rsid w:val="00775F3B"/>
    <w:rsid w:val="007810C5"/>
    <w:rsid w:val="00781619"/>
    <w:rsid w:val="00781DD3"/>
    <w:rsid w:val="00783E20"/>
    <w:rsid w:val="007851A5"/>
    <w:rsid w:val="00785AF4"/>
    <w:rsid w:val="00785CF3"/>
    <w:rsid w:val="00787639"/>
    <w:rsid w:val="00793149"/>
    <w:rsid w:val="0079367C"/>
    <w:rsid w:val="00794925"/>
    <w:rsid w:val="007A3406"/>
    <w:rsid w:val="007A4767"/>
    <w:rsid w:val="007A5D4B"/>
    <w:rsid w:val="007A600C"/>
    <w:rsid w:val="007B08DA"/>
    <w:rsid w:val="007B0902"/>
    <w:rsid w:val="007B6E7D"/>
    <w:rsid w:val="007B7802"/>
    <w:rsid w:val="007C381B"/>
    <w:rsid w:val="007C3C25"/>
    <w:rsid w:val="007C4440"/>
    <w:rsid w:val="007C599D"/>
    <w:rsid w:val="007C7050"/>
    <w:rsid w:val="007C7F33"/>
    <w:rsid w:val="007D2BA1"/>
    <w:rsid w:val="007D2FA7"/>
    <w:rsid w:val="007D456B"/>
    <w:rsid w:val="007D62A6"/>
    <w:rsid w:val="007E0200"/>
    <w:rsid w:val="007E4DF1"/>
    <w:rsid w:val="007E6F0E"/>
    <w:rsid w:val="007E7315"/>
    <w:rsid w:val="007F2F42"/>
    <w:rsid w:val="007F3D93"/>
    <w:rsid w:val="007F67B8"/>
    <w:rsid w:val="00803A18"/>
    <w:rsid w:val="00805228"/>
    <w:rsid w:val="008057BC"/>
    <w:rsid w:val="00811C8B"/>
    <w:rsid w:val="00813AC5"/>
    <w:rsid w:val="00815956"/>
    <w:rsid w:val="00822868"/>
    <w:rsid w:val="00822892"/>
    <w:rsid w:val="00823D42"/>
    <w:rsid w:val="00824BEE"/>
    <w:rsid w:val="00827F33"/>
    <w:rsid w:val="0083261B"/>
    <w:rsid w:val="0083293E"/>
    <w:rsid w:val="00833C3A"/>
    <w:rsid w:val="0083754F"/>
    <w:rsid w:val="00840DD8"/>
    <w:rsid w:val="00840E82"/>
    <w:rsid w:val="00846F23"/>
    <w:rsid w:val="008511D6"/>
    <w:rsid w:val="00852554"/>
    <w:rsid w:val="0085285B"/>
    <w:rsid w:val="00852F52"/>
    <w:rsid w:val="00853982"/>
    <w:rsid w:val="008553DF"/>
    <w:rsid w:val="008558ED"/>
    <w:rsid w:val="00855EE9"/>
    <w:rsid w:val="00856CEF"/>
    <w:rsid w:val="00856FE4"/>
    <w:rsid w:val="00861D39"/>
    <w:rsid w:val="0086369F"/>
    <w:rsid w:val="008639C2"/>
    <w:rsid w:val="0086545E"/>
    <w:rsid w:val="00865C78"/>
    <w:rsid w:val="008676CE"/>
    <w:rsid w:val="00867B8D"/>
    <w:rsid w:val="0087264F"/>
    <w:rsid w:val="00872C67"/>
    <w:rsid w:val="00874558"/>
    <w:rsid w:val="008760FE"/>
    <w:rsid w:val="00880071"/>
    <w:rsid w:val="00885A93"/>
    <w:rsid w:val="00886895"/>
    <w:rsid w:val="00886A51"/>
    <w:rsid w:val="008874F7"/>
    <w:rsid w:val="00887841"/>
    <w:rsid w:val="0089290D"/>
    <w:rsid w:val="00893B1E"/>
    <w:rsid w:val="00894E76"/>
    <w:rsid w:val="008960AF"/>
    <w:rsid w:val="00897E01"/>
    <w:rsid w:val="008A0949"/>
    <w:rsid w:val="008A1656"/>
    <w:rsid w:val="008A4391"/>
    <w:rsid w:val="008A6F69"/>
    <w:rsid w:val="008B13C0"/>
    <w:rsid w:val="008B26DB"/>
    <w:rsid w:val="008B450B"/>
    <w:rsid w:val="008B5484"/>
    <w:rsid w:val="008B5A92"/>
    <w:rsid w:val="008B5DC3"/>
    <w:rsid w:val="008C0168"/>
    <w:rsid w:val="008C08D2"/>
    <w:rsid w:val="008C11C9"/>
    <w:rsid w:val="008C50B8"/>
    <w:rsid w:val="008D1757"/>
    <w:rsid w:val="008D2042"/>
    <w:rsid w:val="008D2245"/>
    <w:rsid w:val="008D4C8C"/>
    <w:rsid w:val="008D6C2C"/>
    <w:rsid w:val="008D7D33"/>
    <w:rsid w:val="008E04E7"/>
    <w:rsid w:val="008E19D5"/>
    <w:rsid w:val="008E2139"/>
    <w:rsid w:val="008E2885"/>
    <w:rsid w:val="008E3FE4"/>
    <w:rsid w:val="008E51BD"/>
    <w:rsid w:val="008E52AE"/>
    <w:rsid w:val="008F20C1"/>
    <w:rsid w:val="008F452A"/>
    <w:rsid w:val="008F6583"/>
    <w:rsid w:val="008F6E54"/>
    <w:rsid w:val="008F6FD8"/>
    <w:rsid w:val="008F7B21"/>
    <w:rsid w:val="00900820"/>
    <w:rsid w:val="00904B69"/>
    <w:rsid w:val="0090508B"/>
    <w:rsid w:val="00906101"/>
    <w:rsid w:val="009075C8"/>
    <w:rsid w:val="00907EB1"/>
    <w:rsid w:val="009109A1"/>
    <w:rsid w:val="00920029"/>
    <w:rsid w:val="0092100E"/>
    <w:rsid w:val="0092607A"/>
    <w:rsid w:val="009267BB"/>
    <w:rsid w:val="00930DFF"/>
    <w:rsid w:val="009312BC"/>
    <w:rsid w:val="00932EB2"/>
    <w:rsid w:val="009333D0"/>
    <w:rsid w:val="0093355C"/>
    <w:rsid w:val="00933AF8"/>
    <w:rsid w:val="00934224"/>
    <w:rsid w:val="0094135A"/>
    <w:rsid w:val="0094259F"/>
    <w:rsid w:val="009460F1"/>
    <w:rsid w:val="00946F4E"/>
    <w:rsid w:val="00951433"/>
    <w:rsid w:val="009522C7"/>
    <w:rsid w:val="009539FE"/>
    <w:rsid w:val="009549E6"/>
    <w:rsid w:val="009613B1"/>
    <w:rsid w:val="00961BC2"/>
    <w:rsid w:val="00963582"/>
    <w:rsid w:val="00965589"/>
    <w:rsid w:val="00967375"/>
    <w:rsid w:val="00970899"/>
    <w:rsid w:val="00970945"/>
    <w:rsid w:val="009719B5"/>
    <w:rsid w:val="009719CC"/>
    <w:rsid w:val="00972724"/>
    <w:rsid w:val="009800CA"/>
    <w:rsid w:val="00980E49"/>
    <w:rsid w:val="009835E8"/>
    <w:rsid w:val="009840D1"/>
    <w:rsid w:val="00990890"/>
    <w:rsid w:val="00990D50"/>
    <w:rsid w:val="0099168A"/>
    <w:rsid w:val="009943DA"/>
    <w:rsid w:val="009A2FEB"/>
    <w:rsid w:val="009A4479"/>
    <w:rsid w:val="009B0710"/>
    <w:rsid w:val="009B0911"/>
    <w:rsid w:val="009C3730"/>
    <w:rsid w:val="009C4D06"/>
    <w:rsid w:val="009C5EE7"/>
    <w:rsid w:val="009C5F8E"/>
    <w:rsid w:val="009C69E4"/>
    <w:rsid w:val="009D0F24"/>
    <w:rsid w:val="009D11B3"/>
    <w:rsid w:val="009D6089"/>
    <w:rsid w:val="009E3C6F"/>
    <w:rsid w:val="009E4FFF"/>
    <w:rsid w:val="009E50CE"/>
    <w:rsid w:val="009E5948"/>
    <w:rsid w:val="009E5EC1"/>
    <w:rsid w:val="009E609B"/>
    <w:rsid w:val="009E64DF"/>
    <w:rsid w:val="009F02E7"/>
    <w:rsid w:val="009F4A98"/>
    <w:rsid w:val="009F6059"/>
    <w:rsid w:val="00A00571"/>
    <w:rsid w:val="00A065A4"/>
    <w:rsid w:val="00A07DC6"/>
    <w:rsid w:val="00A12389"/>
    <w:rsid w:val="00A12C42"/>
    <w:rsid w:val="00A12E14"/>
    <w:rsid w:val="00A13BD5"/>
    <w:rsid w:val="00A13D5A"/>
    <w:rsid w:val="00A1617F"/>
    <w:rsid w:val="00A22FC7"/>
    <w:rsid w:val="00A24C5A"/>
    <w:rsid w:val="00A25A41"/>
    <w:rsid w:val="00A270F7"/>
    <w:rsid w:val="00A2756F"/>
    <w:rsid w:val="00A30EBD"/>
    <w:rsid w:val="00A33FF3"/>
    <w:rsid w:val="00A36B3A"/>
    <w:rsid w:val="00A37285"/>
    <w:rsid w:val="00A40019"/>
    <w:rsid w:val="00A40490"/>
    <w:rsid w:val="00A40595"/>
    <w:rsid w:val="00A42BCF"/>
    <w:rsid w:val="00A45A3A"/>
    <w:rsid w:val="00A479BE"/>
    <w:rsid w:val="00A51D01"/>
    <w:rsid w:val="00A521A9"/>
    <w:rsid w:val="00A54A01"/>
    <w:rsid w:val="00A54FA1"/>
    <w:rsid w:val="00A566E4"/>
    <w:rsid w:val="00A56884"/>
    <w:rsid w:val="00A57B68"/>
    <w:rsid w:val="00A60564"/>
    <w:rsid w:val="00A60DEE"/>
    <w:rsid w:val="00A62DAB"/>
    <w:rsid w:val="00A63E92"/>
    <w:rsid w:val="00A650AD"/>
    <w:rsid w:val="00A67039"/>
    <w:rsid w:val="00A70E89"/>
    <w:rsid w:val="00A742A7"/>
    <w:rsid w:val="00A747B8"/>
    <w:rsid w:val="00A757F3"/>
    <w:rsid w:val="00A75AD5"/>
    <w:rsid w:val="00A76347"/>
    <w:rsid w:val="00A77A2C"/>
    <w:rsid w:val="00A8115C"/>
    <w:rsid w:val="00A81822"/>
    <w:rsid w:val="00A81E15"/>
    <w:rsid w:val="00A867F0"/>
    <w:rsid w:val="00A86F7E"/>
    <w:rsid w:val="00A90B76"/>
    <w:rsid w:val="00A93C6C"/>
    <w:rsid w:val="00A95057"/>
    <w:rsid w:val="00A95CB7"/>
    <w:rsid w:val="00AA42E5"/>
    <w:rsid w:val="00AA580F"/>
    <w:rsid w:val="00AA667E"/>
    <w:rsid w:val="00AA6EA7"/>
    <w:rsid w:val="00AB1960"/>
    <w:rsid w:val="00AB4326"/>
    <w:rsid w:val="00AB7AC7"/>
    <w:rsid w:val="00AC0031"/>
    <w:rsid w:val="00AC0F49"/>
    <w:rsid w:val="00AC355D"/>
    <w:rsid w:val="00AC64DE"/>
    <w:rsid w:val="00AD1086"/>
    <w:rsid w:val="00AD2ABA"/>
    <w:rsid w:val="00AD5073"/>
    <w:rsid w:val="00AD759B"/>
    <w:rsid w:val="00AE05AE"/>
    <w:rsid w:val="00AE0E2C"/>
    <w:rsid w:val="00AE26C6"/>
    <w:rsid w:val="00AE2854"/>
    <w:rsid w:val="00AE339A"/>
    <w:rsid w:val="00AE54B9"/>
    <w:rsid w:val="00AE6420"/>
    <w:rsid w:val="00AF0ADB"/>
    <w:rsid w:val="00AF30BA"/>
    <w:rsid w:val="00AF4301"/>
    <w:rsid w:val="00AF5271"/>
    <w:rsid w:val="00AF654D"/>
    <w:rsid w:val="00AF6912"/>
    <w:rsid w:val="00AF7D0A"/>
    <w:rsid w:val="00B0204D"/>
    <w:rsid w:val="00B03E20"/>
    <w:rsid w:val="00B049FC"/>
    <w:rsid w:val="00B06366"/>
    <w:rsid w:val="00B0731C"/>
    <w:rsid w:val="00B12215"/>
    <w:rsid w:val="00B157E9"/>
    <w:rsid w:val="00B15EF0"/>
    <w:rsid w:val="00B16CF9"/>
    <w:rsid w:val="00B2341B"/>
    <w:rsid w:val="00B246C4"/>
    <w:rsid w:val="00B27949"/>
    <w:rsid w:val="00B2799D"/>
    <w:rsid w:val="00B30474"/>
    <w:rsid w:val="00B36DCE"/>
    <w:rsid w:val="00B41D12"/>
    <w:rsid w:val="00B42FDF"/>
    <w:rsid w:val="00B432FB"/>
    <w:rsid w:val="00B45D69"/>
    <w:rsid w:val="00B46665"/>
    <w:rsid w:val="00B46A29"/>
    <w:rsid w:val="00B55036"/>
    <w:rsid w:val="00B61B3A"/>
    <w:rsid w:val="00B62DA7"/>
    <w:rsid w:val="00B65B50"/>
    <w:rsid w:val="00B65F44"/>
    <w:rsid w:val="00B66B5B"/>
    <w:rsid w:val="00B72147"/>
    <w:rsid w:val="00B75AE2"/>
    <w:rsid w:val="00B75B12"/>
    <w:rsid w:val="00B8043F"/>
    <w:rsid w:val="00B8072E"/>
    <w:rsid w:val="00B80EE2"/>
    <w:rsid w:val="00B8111C"/>
    <w:rsid w:val="00B8196F"/>
    <w:rsid w:val="00B8268A"/>
    <w:rsid w:val="00B83733"/>
    <w:rsid w:val="00B849F6"/>
    <w:rsid w:val="00B90972"/>
    <w:rsid w:val="00B9141C"/>
    <w:rsid w:val="00B94D3C"/>
    <w:rsid w:val="00B94E00"/>
    <w:rsid w:val="00B96024"/>
    <w:rsid w:val="00BA0696"/>
    <w:rsid w:val="00BA2B3E"/>
    <w:rsid w:val="00BA339B"/>
    <w:rsid w:val="00BA372F"/>
    <w:rsid w:val="00BA4154"/>
    <w:rsid w:val="00BB0EBA"/>
    <w:rsid w:val="00BB13C4"/>
    <w:rsid w:val="00BB14F6"/>
    <w:rsid w:val="00BB31E4"/>
    <w:rsid w:val="00BB381B"/>
    <w:rsid w:val="00BB6B93"/>
    <w:rsid w:val="00BB75BF"/>
    <w:rsid w:val="00BB78B1"/>
    <w:rsid w:val="00BC0C1A"/>
    <w:rsid w:val="00BC1D90"/>
    <w:rsid w:val="00BC2115"/>
    <w:rsid w:val="00BC2F09"/>
    <w:rsid w:val="00BC48DD"/>
    <w:rsid w:val="00BC5318"/>
    <w:rsid w:val="00BD11D7"/>
    <w:rsid w:val="00BD1C4E"/>
    <w:rsid w:val="00BD33B3"/>
    <w:rsid w:val="00BD450C"/>
    <w:rsid w:val="00BD4D86"/>
    <w:rsid w:val="00BD58D7"/>
    <w:rsid w:val="00BD5D12"/>
    <w:rsid w:val="00BD7B9B"/>
    <w:rsid w:val="00BE04DF"/>
    <w:rsid w:val="00BE078B"/>
    <w:rsid w:val="00BE0A5C"/>
    <w:rsid w:val="00BE4EA9"/>
    <w:rsid w:val="00BE5169"/>
    <w:rsid w:val="00BE7D1A"/>
    <w:rsid w:val="00BF03F9"/>
    <w:rsid w:val="00BF2910"/>
    <w:rsid w:val="00BF3BAA"/>
    <w:rsid w:val="00BF4CBC"/>
    <w:rsid w:val="00BF5A37"/>
    <w:rsid w:val="00C017C3"/>
    <w:rsid w:val="00C019F2"/>
    <w:rsid w:val="00C0456E"/>
    <w:rsid w:val="00C04827"/>
    <w:rsid w:val="00C05B5C"/>
    <w:rsid w:val="00C05D1B"/>
    <w:rsid w:val="00C06213"/>
    <w:rsid w:val="00C1194D"/>
    <w:rsid w:val="00C1396B"/>
    <w:rsid w:val="00C13A62"/>
    <w:rsid w:val="00C13BFE"/>
    <w:rsid w:val="00C15E75"/>
    <w:rsid w:val="00C1735D"/>
    <w:rsid w:val="00C178C1"/>
    <w:rsid w:val="00C218DF"/>
    <w:rsid w:val="00C23040"/>
    <w:rsid w:val="00C254B8"/>
    <w:rsid w:val="00C262B0"/>
    <w:rsid w:val="00C26DCB"/>
    <w:rsid w:val="00C32233"/>
    <w:rsid w:val="00C3429A"/>
    <w:rsid w:val="00C35F63"/>
    <w:rsid w:val="00C35FCA"/>
    <w:rsid w:val="00C37AE5"/>
    <w:rsid w:val="00C419FE"/>
    <w:rsid w:val="00C422B4"/>
    <w:rsid w:val="00C4453E"/>
    <w:rsid w:val="00C46EAC"/>
    <w:rsid w:val="00C47579"/>
    <w:rsid w:val="00C50397"/>
    <w:rsid w:val="00C5066E"/>
    <w:rsid w:val="00C52D41"/>
    <w:rsid w:val="00C61E8C"/>
    <w:rsid w:val="00C62EC2"/>
    <w:rsid w:val="00C67A7A"/>
    <w:rsid w:val="00C67E42"/>
    <w:rsid w:val="00C73335"/>
    <w:rsid w:val="00C74DFE"/>
    <w:rsid w:val="00C779BA"/>
    <w:rsid w:val="00C779FD"/>
    <w:rsid w:val="00C81A69"/>
    <w:rsid w:val="00C82660"/>
    <w:rsid w:val="00C82E60"/>
    <w:rsid w:val="00C90CE9"/>
    <w:rsid w:val="00C935A4"/>
    <w:rsid w:val="00C945B9"/>
    <w:rsid w:val="00C94B58"/>
    <w:rsid w:val="00C952A9"/>
    <w:rsid w:val="00C96402"/>
    <w:rsid w:val="00C979C4"/>
    <w:rsid w:val="00CA02D7"/>
    <w:rsid w:val="00CA07DE"/>
    <w:rsid w:val="00CA34FC"/>
    <w:rsid w:val="00CA3D5D"/>
    <w:rsid w:val="00CA5B33"/>
    <w:rsid w:val="00CB0055"/>
    <w:rsid w:val="00CB2578"/>
    <w:rsid w:val="00CB3768"/>
    <w:rsid w:val="00CB3A75"/>
    <w:rsid w:val="00CB5D97"/>
    <w:rsid w:val="00CB64D5"/>
    <w:rsid w:val="00CC15EE"/>
    <w:rsid w:val="00CC463B"/>
    <w:rsid w:val="00CC4DD4"/>
    <w:rsid w:val="00CC59E8"/>
    <w:rsid w:val="00CC6F4B"/>
    <w:rsid w:val="00CD14E5"/>
    <w:rsid w:val="00CD15B1"/>
    <w:rsid w:val="00CD70DB"/>
    <w:rsid w:val="00CD7991"/>
    <w:rsid w:val="00CE0B18"/>
    <w:rsid w:val="00CE315C"/>
    <w:rsid w:val="00CE4669"/>
    <w:rsid w:val="00CE4714"/>
    <w:rsid w:val="00CF0CF8"/>
    <w:rsid w:val="00CF3335"/>
    <w:rsid w:val="00CF480C"/>
    <w:rsid w:val="00CF525E"/>
    <w:rsid w:val="00CF57EE"/>
    <w:rsid w:val="00CF6210"/>
    <w:rsid w:val="00D06217"/>
    <w:rsid w:val="00D108BF"/>
    <w:rsid w:val="00D1186F"/>
    <w:rsid w:val="00D13533"/>
    <w:rsid w:val="00D15011"/>
    <w:rsid w:val="00D179AA"/>
    <w:rsid w:val="00D210CD"/>
    <w:rsid w:val="00D21ED0"/>
    <w:rsid w:val="00D23E52"/>
    <w:rsid w:val="00D27DE7"/>
    <w:rsid w:val="00D31671"/>
    <w:rsid w:val="00D31822"/>
    <w:rsid w:val="00D324DD"/>
    <w:rsid w:val="00D351DD"/>
    <w:rsid w:val="00D40801"/>
    <w:rsid w:val="00D431C1"/>
    <w:rsid w:val="00D450BC"/>
    <w:rsid w:val="00D463A5"/>
    <w:rsid w:val="00D46416"/>
    <w:rsid w:val="00D50677"/>
    <w:rsid w:val="00D51249"/>
    <w:rsid w:val="00D60B1D"/>
    <w:rsid w:val="00D61D33"/>
    <w:rsid w:val="00D64B4F"/>
    <w:rsid w:val="00D71D0A"/>
    <w:rsid w:val="00D72B26"/>
    <w:rsid w:val="00D74550"/>
    <w:rsid w:val="00D7491A"/>
    <w:rsid w:val="00D74F5D"/>
    <w:rsid w:val="00D774E6"/>
    <w:rsid w:val="00D81315"/>
    <w:rsid w:val="00D84AA1"/>
    <w:rsid w:val="00D91336"/>
    <w:rsid w:val="00D94D45"/>
    <w:rsid w:val="00D95018"/>
    <w:rsid w:val="00D96C5C"/>
    <w:rsid w:val="00DA332E"/>
    <w:rsid w:val="00DA3655"/>
    <w:rsid w:val="00DA3EE7"/>
    <w:rsid w:val="00DA5322"/>
    <w:rsid w:val="00DA65C4"/>
    <w:rsid w:val="00DA6B7F"/>
    <w:rsid w:val="00DB1185"/>
    <w:rsid w:val="00DB1D5F"/>
    <w:rsid w:val="00DB4FA2"/>
    <w:rsid w:val="00DB5AC7"/>
    <w:rsid w:val="00DB6A3D"/>
    <w:rsid w:val="00DB71D4"/>
    <w:rsid w:val="00DC06D6"/>
    <w:rsid w:val="00DC5A3F"/>
    <w:rsid w:val="00DC5D30"/>
    <w:rsid w:val="00DC751A"/>
    <w:rsid w:val="00DD0919"/>
    <w:rsid w:val="00DD1676"/>
    <w:rsid w:val="00DD4D3E"/>
    <w:rsid w:val="00DD7A1B"/>
    <w:rsid w:val="00DE2D16"/>
    <w:rsid w:val="00DE750E"/>
    <w:rsid w:val="00DE7939"/>
    <w:rsid w:val="00DF080A"/>
    <w:rsid w:val="00DF0CC8"/>
    <w:rsid w:val="00DF51D7"/>
    <w:rsid w:val="00DF5824"/>
    <w:rsid w:val="00DF6D5A"/>
    <w:rsid w:val="00E0071D"/>
    <w:rsid w:val="00E00F8F"/>
    <w:rsid w:val="00E0141D"/>
    <w:rsid w:val="00E07709"/>
    <w:rsid w:val="00E078B3"/>
    <w:rsid w:val="00E10FCD"/>
    <w:rsid w:val="00E14377"/>
    <w:rsid w:val="00E1545D"/>
    <w:rsid w:val="00E23DC2"/>
    <w:rsid w:val="00E27D10"/>
    <w:rsid w:val="00E30912"/>
    <w:rsid w:val="00E31D0C"/>
    <w:rsid w:val="00E3211E"/>
    <w:rsid w:val="00E33B24"/>
    <w:rsid w:val="00E34CF2"/>
    <w:rsid w:val="00E35A87"/>
    <w:rsid w:val="00E40333"/>
    <w:rsid w:val="00E40E36"/>
    <w:rsid w:val="00E427A8"/>
    <w:rsid w:val="00E44B44"/>
    <w:rsid w:val="00E456FC"/>
    <w:rsid w:val="00E463EB"/>
    <w:rsid w:val="00E474F9"/>
    <w:rsid w:val="00E51038"/>
    <w:rsid w:val="00E51DF9"/>
    <w:rsid w:val="00E53C10"/>
    <w:rsid w:val="00E53FE0"/>
    <w:rsid w:val="00E622CD"/>
    <w:rsid w:val="00E62FF8"/>
    <w:rsid w:val="00E654AC"/>
    <w:rsid w:val="00E667E6"/>
    <w:rsid w:val="00E66F07"/>
    <w:rsid w:val="00E67E5A"/>
    <w:rsid w:val="00E71C69"/>
    <w:rsid w:val="00E725B2"/>
    <w:rsid w:val="00E73BCC"/>
    <w:rsid w:val="00E74DBC"/>
    <w:rsid w:val="00E764C0"/>
    <w:rsid w:val="00E76CA7"/>
    <w:rsid w:val="00E81284"/>
    <w:rsid w:val="00E81430"/>
    <w:rsid w:val="00E839C8"/>
    <w:rsid w:val="00E8404A"/>
    <w:rsid w:val="00E844C0"/>
    <w:rsid w:val="00E84DE0"/>
    <w:rsid w:val="00E8695D"/>
    <w:rsid w:val="00E87F01"/>
    <w:rsid w:val="00E92557"/>
    <w:rsid w:val="00E92DA4"/>
    <w:rsid w:val="00E939B0"/>
    <w:rsid w:val="00E94869"/>
    <w:rsid w:val="00E956A6"/>
    <w:rsid w:val="00EA13B2"/>
    <w:rsid w:val="00EA310D"/>
    <w:rsid w:val="00EA6320"/>
    <w:rsid w:val="00EA78E1"/>
    <w:rsid w:val="00EA7B6A"/>
    <w:rsid w:val="00EB22CB"/>
    <w:rsid w:val="00EB259F"/>
    <w:rsid w:val="00EB3625"/>
    <w:rsid w:val="00EB7457"/>
    <w:rsid w:val="00EB75A8"/>
    <w:rsid w:val="00EB7A3D"/>
    <w:rsid w:val="00EC1507"/>
    <w:rsid w:val="00EC27BF"/>
    <w:rsid w:val="00EC2BEE"/>
    <w:rsid w:val="00EC597A"/>
    <w:rsid w:val="00EC5EC3"/>
    <w:rsid w:val="00ED10E9"/>
    <w:rsid w:val="00ED19D0"/>
    <w:rsid w:val="00ED22D9"/>
    <w:rsid w:val="00ED42CF"/>
    <w:rsid w:val="00ED639D"/>
    <w:rsid w:val="00ED7295"/>
    <w:rsid w:val="00ED794D"/>
    <w:rsid w:val="00EE0167"/>
    <w:rsid w:val="00EE05E7"/>
    <w:rsid w:val="00EE0BF7"/>
    <w:rsid w:val="00EE1D88"/>
    <w:rsid w:val="00EE2A53"/>
    <w:rsid w:val="00EE2D70"/>
    <w:rsid w:val="00EE3688"/>
    <w:rsid w:val="00EE7A08"/>
    <w:rsid w:val="00EF1333"/>
    <w:rsid w:val="00EF319B"/>
    <w:rsid w:val="00EF6236"/>
    <w:rsid w:val="00EF6376"/>
    <w:rsid w:val="00EF6F91"/>
    <w:rsid w:val="00F02125"/>
    <w:rsid w:val="00F044E3"/>
    <w:rsid w:val="00F05FF7"/>
    <w:rsid w:val="00F11913"/>
    <w:rsid w:val="00F1240B"/>
    <w:rsid w:val="00F20DBB"/>
    <w:rsid w:val="00F20F56"/>
    <w:rsid w:val="00F213A6"/>
    <w:rsid w:val="00F228A3"/>
    <w:rsid w:val="00F34E2F"/>
    <w:rsid w:val="00F353A7"/>
    <w:rsid w:val="00F41FDA"/>
    <w:rsid w:val="00F42196"/>
    <w:rsid w:val="00F42559"/>
    <w:rsid w:val="00F43A14"/>
    <w:rsid w:val="00F43AE6"/>
    <w:rsid w:val="00F461DE"/>
    <w:rsid w:val="00F4641E"/>
    <w:rsid w:val="00F47165"/>
    <w:rsid w:val="00F479F1"/>
    <w:rsid w:val="00F52C91"/>
    <w:rsid w:val="00F52D3B"/>
    <w:rsid w:val="00F5353F"/>
    <w:rsid w:val="00F53C99"/>
    <w:rsid w:val="00F546B6"/>
    <w:rsid w:val="00F548C2"/>
    <w:rsid w:val="00F562A5"/>
    <w:rsid w:val="00F60C43"/>
    <w:rsid w:val="00F622E8"/>
    <w:rsid w:val="00F631C1"/>
    <w:rsid w:val="00F66497"/>
    <w:rsid w:val="00F6719B"/>
    <w:rsid w:val="00F67569"/>
    <w:rsid w:val="00F72746"/>
    <w:rsid w:val="00F761EB"/>
    <w:rsid w:val="00F8111B"/>
    <w:rsid w:val="00F82E49"/>
    <w:rsid w:val="00F836C4"/>
    <w:rsid w:val="00F861A4"/>
    <w:rsid w:val="00F86961"/>
    <w:rsid w:val="00F86B60"/>
    <w:rsid w:val="00F93442"/>
    <w:rsid w:val="00F94A81"/>
    <w:rsid w:val="00F96CC7"/>
    <w:rsid w:val="00FA0E1D"/>
    <w:rsid w:val="00FA1777"/>
    <w:rsid w:val="00FA513D"/>
    <w:rsid w:val="00FB50C8"/>
    <w:rsid w:val="00FB5309"/>
    <w:rsid w:val="00FB71D5"/>
    <w:rsid w:val="00FB755E"/>
    <w:rsid w:val="00FC1FC7"/>
    <w:rsid w:val="00FC7F20"/>
    <w:rsid w:val="00FD07E2"/>
    <w:rsid w:val="00FD1C92"/>
    <w:rsid w:val="00FD2ADC"/>
    <w:rsid w:val="00FD3997"/>
    <w:rsid w:val="00FD6807"/>
    <w:rsid w:val="00FD6D18"/>
    <w:rsid w:val="00FD77A2"/>
    <w:rsid w:val="00FD7C7D"/>
    <w:rsid w:val="00FE169A"/>
    <w:rsid w:val="00FE2AB0"/>
    <w:rsid w:val="00FF466A"/>
    <w:rsid w:val="00FF4C30"/>
    <w:rsid w:val="00FF517A"/>
    <w:rsid w:val="00FF6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C98B38"/>
  <w15:docId w15:val="{9D2E028D-AFF0-4F85-B288-C9A698ED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D5E"/>
    <w:pPr>
      <w:suppressAutoHyphens/>
    </w:pPr>
    <w:rPr>
      <w:sz w:val="24"/>
      <w:szCs w:val="24"/>
      <w:lang w:eastAsia="ar-SA"/>
    </w:rPr>
  </w:style>
  <w:style w:type="paragraph" w:styleId="1">
    <w:name w:val="heading 1"/>
    <w:basedOn w:val="a"/>
    <w:next w:val="a"/>
    <w:link w:val="10"/>
    <w:qFormat/>
    <w:rsid w:val="00022D5E"/>
    <w:pPr>
      <w:keepNext/>
      <w:numPr>
        <w:numId w:val="1"/>
      </w:numPr>
      <w:jc w:val="center"/>
      <w:outlineLvl w:val="0"/>
    </w:pPr>
    <w:rPr>
      <w:sz w:val="28"/>
    </w:rPr>
  </w:style>
  <w:style w:type="paragraph" w:styleId="3">
    <w:name w:val="heading 3"/>
    <w:basedOn w:val="a"/>
    <w:next w:val="a"/>
    <w:qFormat/>
    <w:rsid w:val="00022D5E"/>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022D5E"/>
    <w:rPr>
      <w:rFonts w:ascii="Symbol" w:hAnsi="Symbol"/>
    </w:rPr>
  </w:style>
  <w:style w:type="character" w:customStyle="1" w:styleId="WW8Num2z1">
    <w:name w:val="WW8Num2z1"/>
    <w:rsid w:val="00022D5E"/>
    <w:rPr>
      <w:rFonts w:ascii="Courier New" w:hAnsi="Courier New" w:cs="Courier New"/>
    </w:rPr>
  </w:style>
  <w:style w:type="character" w:customStyle="1" w:styleId="WW8Num2z2">
    <w:name w:val="WW8Num2z2"/>
    <w:rsid w:val="00022D5E"/>
    <w:rPr>
      <w:rFonts w:ascii="Wingdings" w:hAnsi="Wingdings"/>
    </w:rPr>
  </w:style>
  <w:style w:type="character" w:customStyle="1" w:styleId="WW8Num3z0">
    <w:name w:val="WW8Num3z0"/>
    <w:rsid w:val="00022D5E"/>
    <w:rPr>
      <w:rFonts w:ascii="Symbol" w:hAnsi="Symbol"/>
    </w:rPr>
  </w:style>
  <w:style w:type="character" w:customStyle="1" w:styleId="WW8Num3z1">
    <w:name w:val="WW8Num3z1"/>
    <w:rsid w:val="00022D5E"/>
    <w:rPr>
      <w:rFonts w:ascii="Courier New" w:hAnsi="Courier New" w:cs="Courier New"/>
    </w:rPr>
  </w:style>
  <w:style w:type="character" w:customStyle="1" w:styleId="WW8Num3z2">
    <w:name w:val="WW8Num3z2"/>
    <w:rsid w:val="00022D5E"/>
    <w:rPr>
      <w:rFonts w:ascii="Wingdings" w:hAnsi="Wingdings"/>
    </w:rPr>
  </w:style>
  <w:style w:type="character" w:customStyle="1" w:styleId="WW8Num4z0">
    <w:name w:val="WW8Num4z0"/>
    <w:rsid w:val="00022D5E"/>
    <w:rPr>
      <w:rFonts w:ascii="Times New Roman" w:hAnsi="Times New Roman" w:cs="Times New Roman"/>
      <w:b w:val="0"/>
      <w:i w:val="0"/>
      <w:sz w:val="24"/>
      <w:szCs w:val="24"/>
    </w:rPr>
  </w:style>
  <w:style w:type="character" w:customStyle="1" w:styleId="WW8Num6z0">
    <w:name w:val="WW8Num6z0"/>
    <w:rsid w:val="00022D5E"/>
    <w:rPr>
      <w:rFonts w:ascii="Symbol" w:hAnsi="Symbol"/>
    </w:rPr>
  </w:style>
  <w:style w:type="character" w:customStyle="1" w:styleId="WW8Num6z1">
    <w:name w:val="WW8Num6z1"/>
    <w:rsid w:val="00022D5E"/>
    <w:rPr>
      <w:rFonts w:ascii="Courier New" w:hAnsi="Courier New" w:cs="Courier New"/>
    </w:rPr>
  </w:style>
  <w:style w:type="character" w:customStyle="1" w:styleId="WW8Num6z2">
    <w:name w:val="WW8Num6z2"/>
    <w:rsid w:val="00022D5E"/>
    <w:rPr>
      <w:rFonts w:ascii="Wingdings" w:hAnsi="Wingdings"/>
    </w:rPr>
  </w:style>
  <w:style w:type="character" w:customStyle="1" w:styleId="WW8Num8z1">
    <w:name w:val="WW8Num8z1"/>
    <w:rsid w:val="00022D5E"/>
    <w:rPr>
      <w:i w:val="0"/>
      <w:sz w:val="26"/>
      <w:szCs w:val="26"/>
    </w:rPr>
  </w:style>
  <w:style w:type="character" w:customStyle="1" w:styleId="WW8Num11z0">
    <w:name w:val="WW8Num11z0"/>
    <w:rsid w:val="00022D5E"/>
    <w:rPr>
      <w:b w:val="0"/>
      <w:i w:val="0"/>
      <w:color w:val="auto"/>
      <w:sz w:val="26"/>
      <w:szCs w:val="26"/>
    </w:rPr>
  </w:style>
  <w:style w:type="character" w:customStyle="1" w:styleId="WW8Num12z0">
    <w:name w:val="WW8Num12z0"/>
    <w:rsid w:val="00022D5E"/>
    <w:rPr>
      <w:rFonts w:ascii="Symbol" w:hAnsi="Symbol"/>
    </w:rPr>
  </w:style>
  <w:style w:type="character" w:customStyle="1" w:styleId="WW8Num12z1">
    <w:name w:val="WW8Num12z1"/>
    <w:rsid w:val="00022D5E"/>
    <w:rPr>
      <w:rFonts w:ascii="Courier New" w:hAnsi="Courier New" w:cs="Courier New"/>
    </w:rPr>
  </w:style>
  <w:style w:type="character" w:customStyle="1" w:styleId="WW8Num12z2">
    <w:name w:val="WW8Num12z2"/>
    <w:rsid w:val="00022D5E"/>
    <w:rPr>
      <w:rFonts w:ascii="Wingdings" w:hAnsi="Wingdings"/>
    </w:rPr>
  </w:style>
  <w:style w:type="character" w:customStyle="1" w:styleId="WW8Num13z1">
    <w:name w:val="WW8Num13z1"/>
    <w:rsid w:val="00022D5E"/>
    <w:rPr>
      <w:b w:val="0"/>
    </w:rPr>
  </w:style>
  <w:style w:type="character" w:customStyle="1" w:styleId="WW8Num14z1">
    <w:name w:val="WW8Num14z1"/>
    <w:rsid w:val="00022D5E"/>
    <w:rPr>
      <w:i w:val="0"/>
    </w:rPr>
  </w:style>
  <w:style w:type="character" w:customStyle="1" w:styleId="WW8Num20z0">
    <w:name w:val="WW8Num20z0"/>
    <w:rsid w:val="00022D5E"/>
    <w:rPr>
      <w:rFonts w:ascii="Symbol" w:hAnsi="Symbol"/>
    </w:rPr>
  </w:style>
  <w:style w:type="character" w:customStyle="1" w:styleId="WW8Num21z0">
    <w:name w:val="WW8Num21z0"/>
    <w:rsid w:val="00022D5E"/>
    <w:rPr>
      <w:b w:val="0"/>
    </w:rPr>
  </w:style>
  <w:style w:type="character" w:customStyle="1" w:styleId="WW8Num24z0">
    <w:name w:val="WW8Num24z0"/>
    <w:rsid w:val="00022D5E"/>
    <w:rPr>
      <w:b w:val="0"/>
      <w:i w:val="0"/>
      <w:sz w:val="26"/>
      <w:szCs w:val="26"/>
    </w:rPr>
  </w:style>
  <w:style w:type="character" w:customStyle="1" w:styleId="WW8Num29z0">
    <w:name w:val="WW8Num29z0"/>
    <w:rsid w:val="00022D5E"/>
    <w:rPr>
      <w:rFonts w:ascii="Symbol" w:hAnsi="Symbol"/>
    </w:rPr>
  </w:style>
  <w:style w:type="character" w:customStyle="1" w:styleId="WW8Num29z1">
    <w:name w:val="WW8Num29z1"/>
    <w:rsid w:val="00022D5E"/>
    <w:rPr>
      <w:rFonts w:ascii="Courier New" w:hAnsi="Courier New" w:cs="Courier New"/>
    </w:rPr>
  </w:style>
  <w:style w:type="character" w:customStyle="1" w:styleId="WW8Num29z2">
    <w:name w:val="WW8Num29z2"/>
    <w:rsid w:val="00022D5E"/>
    <w:rPr>
      <w:rFonts w:ascii="Wingdings" w:hAnsi="Wingdings"/>
    </w:rPr>
  </w:style>
  <w:style w:type="character" w:customStyle="1" w:styleId="WW8Num32z0">
    <w:name w:val="WW8Num32z0"/>
    <w:rsid w:val="00022D5E"/>
    <w:rPr>
      <w:b w:val="0"/>
      <w:i w:val="0"/>
      <w:color w:val="auto"/>
      <w:sz w:val="24"/>
      <w:szCs w:val="24"/>
    </w:rPr>
  </w:style>
  <w:style w:type="character" w:customStyle="1" w:styleId="WW8Num36z0">
    <w:name w:val="WW8Num36z0"/>
    <w:rsid w:val="00022D5E"/>
    <w:rPr>
      <w:color w:val="000000"/>
    </w:rPr>
  </w:style>
  <w:style w:type="character" w:customStyle="1" w:styleId="WW8Num38z0">
    <w:name w:val="WW8Num38z0"/>
    <w:rsid w:val="00022D5E"/>
    <w:rPr>
      <w:rFonts w:ascii="Symbol" w:hAnsi="Symbol"/>
    </w:rPr>
  </w:style>
  <w:style w:type="character" w:customStyle="1" w:styleId="WW8Num38z1">
    <w:name w:val="WW8Num38z1"/>
    <w:rsid w:val="00022D5E"/>
    <w:rPr>
      <w:rFonts w:ascii="Courier New" w:hAnsi="Courier New" w:cs="Courier New"/>
    </w:rPr>
  </w:style>
  <w:style w:type="character" w:customStyle="1" w:styleId="WW8Num38z2">
    <w:name w:val="WW8Num38z2"/>
    <w:rsid w:val="00022D5E"/>
    <w:rPr>
      <w:rFonts w:ascii="Wingdings" w:hAnsi="Wingdings"/>
    </w:rPr>
  </w:style>
  <w:style w:type="character" w:customStyle="1" w:styleId="WW8Num39z1">
    <w:name w:val="WW8Num39z1"/>
    <w:rsid w:val="00022D5E"/>
    <w:rPr>
      <w:rFonts w:ascii="Courier New" w:hAnsi="Courier New" w:cs="Courier New"/>
    </w:rPr>
  </w:style>
  <w:style w:type="character" w:customStyle="1" w:styleId="WW8Num39z2">
    <w:name w:val="WW8Num39z2"/>
    <w:rsid w:val="00022D5E"/>
    <w:rPr>
      <w:rFonts w:ascii="Wingdings" w:hAnsi="Wingdings"/>
    </w:rPr>
  </w:style>
  <w:style w:type="character" w:customStyle="1" w:styleId="WW8Num39z3">
    <w:name w:val="WW8Num39z3"/>
    <w:rsid w:val="00022D5E"/>
    <w:rPr>
      <w:rFonts w:ascii="Symbol" w:hAnsi="Symbol"/>
    </w:rPr>
  </w:style>
  <w:style w:type="character" w:customStyle="1" w:styleId="WW8Num44z0">
    <w:name w:val="WW8Num44z0"/>
    <w:rsid w:val="00022D5E"/>
    <w:rPr>
      <w:rFonts w:ascii="Symbol" w:hAnsi="Symbol"/>
    </w:rPr>
  </w:style>
  <w:style w:type="character" w:customStyle="1" w:styleId="WW8Num44z1">
    <w:name w:val="WW8Num44z1"/>
    <w:rsid w:val="00022D5E"/>
    <w:rPr>
      <w:rFonts w:ascii="Courier New" w:hAnsi="Courier New" w:cs="Courier New"/>
    </w:rPr>
  </w:style>
  <w:style w:type="character" w:customStyle="1" w:styleId="WW8Num44z2">
    <w:name w:val="WW8Num44z2"/>
    <w:rsid w:val="00022D5E"/>
    <w:rPr>
      <w:rFonts w:ascii="Wingdings" w:hAnsi="Wingdings"/>
    </w:rPr>
  </w:style>
  <w:style w:type="character" w:customStyle="1" w:styleId="WW8Num46z1">
    <w:name w:val="WW8Num46z1"/>
    <w:rsid w:val="00022D5E"/>
    <w:rPr>
      <w:b w:val="0"/>
      <w:sz w:val="26"/>
      <w:szCs w:val="26"/>
    </w:rPr>
  </w:style>
  <w:style w:type="character" w:customStyle="1" w:styleId="11">
    <w:name w:val="Основной шрифт абзаца1"/>
    <w:rsid w:val="00022D5E"/>
  </w:style>
  <w:style w:type="character" w:styleId="a3">
    <w:name w:val="page number"/>
    <w:basedOn w:val="11"/>
    <w:rsid w:val="00022D5E"/>
  </w:style>
  <w:style w:type="character" w:styleId="a4">
    <w:name w:val="Emphasis"/>
    <w:uiPriority w:val="20"/>
    <w:qFormat/>
    <w:rsid w:val="00022D5E"/>
    <w:rPr>
      <w:i/>
      <w:iCs/>
    </w:rPr>
  </w:style>
  <w:style w:type="character" w:customStyle="1" w:styleId="a5">
    <w:name w:val="Текст сноски Знак"/>
    <w:basedOn w:val="11"/>
    <w:rsid w:val="00022D5E"/>
  </w:style>
  <w:style w:type="character" w:customStyle="1" w:styleId="a6">
    <w:name w:val="Символ сноски"/>
    <w:rsid w:val="00022D5E"/>
    <w:rPr>
      <w:vertAlign w:val="superscript"/>
    </w:rPr>
  </w:style>
  <w:style w:type="character" w:styleId="a7">
    <w:name w:val="footnote reference"/>
    <w:semiHidden/>
    <w:rsid w:val="00022D5E"/>
    <w:rPr>
      <w:vertAlign w:val="superscript"/>
    </w:rPr>
  </w:style>
  <w:style w:type="character" w:styleId="a8">
    <w:name w:val="endnote reference"/>
    <w:semiHidden/>
    <w:rsid w:val="00022D5E"/>
    <w:rPr>
      <w:vertAlign w:val="superscript"/>
    </w:rPr>
  </w:style>
  <w:style w:type="character" w:customStyle="1" w:styleId="a9">
    <w:name w:val="Символы концевой сноски"/>
    <w:rsid w:val="00022D5E"/>
  </w:style>
  <w:style w:type="paragraph" w:customStyle="1" w:styleId="aa">
    <w:name w:val="Заголовок"/>
    <w:basedOn w:val="a"/>
    <w:next w:val="ab"/>
    <w:rsid w:val="00022D5E"/>
    <w:pPr>
      <w:keepNext/>
      <w:spacing w:before="240" w:after="120"/>
    </w:pPr>
    <w:rPr>
      <w:rFonts w:ascii="Arial" w:eastAsia="Lucida Sans Unicode" w:hAnsi="Arial" w:cs="Tahoma"/>
      <w:sz w:val="28"/>
      <w:szCs w:val="28"/>
    </w:rPr>
  </w:style>
  <w:style w:type="paragraph" w:styleId="ab">
    <w:name w:val="Body Text"/>
    <w:basedOn w:val="a"/>
    <w:rsid w:val="00022D5E"/>
    <w:pPr>
      <w:spacing w:after="120"/>
    </w:pPr>
  </w:style>
  <w:style w:type="paragraph" w:styleId="ac">
    <w:name w:val="List"/>
    <w:basedOn w:val="ab"/>
    <w:rsid w:val="00022D5E"/>
    <w:rPr>
      <w:rFonts w:ascii="Arial" w:hAnsi="Arial" w:cs="Tahoma"/>
    </w:rPr>
  </w:style>
  <w:style w:type="paragraph" w:customStyle="1" w:styleId="12">
    <w:name w:val="Название1"/>
    <w:basedOn w:val="a"/>
    <w:rsid w:val="00022D5E"/>
    <w:pPr>
      <w:suppressLineNumbers/>
      <w:spacing w:before="120" w:after="120"/>
    </w:pPr>
    <w:rPr>
      <w:rFonts w:ascii="Arial" w:hAnsi="Arial" w:cs="Tahoma"/>
      <w:i/>
      <w:iCs/>
    </w:rPr>
  </w:style>
  <w:style w:type="paragraph" w:customStyle="1" w:styleId="13">
    <w:name w:val="Указатель1"/>
    <w:basedOn w:val="a"/>
    <w:rsid w:val="00022D5E"/>
    <w:pPr>
      <w:suppressLineNumbers/>
    </w:pPr>
    <w:rPr>
      <w:rFonts w:ascii="Arial" w:hAnsi="Arial" w:cs="Tahoma"/>
    </w:rPr>
  </w:style>
  <w:style w:type="paragraph" w:styleId="ad">
    <w:name w:val="Body Text Indent"/>
    <w:basedOn w:val="a"/>
    <w:rsid w:val="00022D5E"/>
    <w:pPr>
      <w:ind w:left="360"/>
      <w:jc w:val="both"/>
    </w:pPr>
  </w:style>
  <w:style w:type="paragraph" w:customStyle="1" w:styleId="21">
    <w:name w:val="Основной текст 21"/>
    <w:basedOn w:val="a"/>
    <w:rsid w:val="00022D5E"/>
    <w:pPr>
      <w:spacing w:after="120" w:line="480" w:lineRule="auto"/>
    </w:pPr>
  </w:style>
  <w:style w:type="paragraph" w:styleId="ae">
    <w:name w:val="Normal (Web)"/>
    <w:basedOn w:val="a"/>
    <w:rsid w:val="00022D5E"/>
    <w:pPr>
      <w:spacing w:before="100" w:after="100"/>
    </w:pPr>
    <w:rPr>
      <w:color w:val="000000"/>
      <w:szCs w:val="20"/>
    </w:rPr>
  </w:style>
  <w:style w:type="paragraph" w:customStyle="1" w:styleId="31">
    <w:name w:val="Основной текст 31"/>
    <w:basedOn w:val="a"/>
    <w:rsid w:val="00022D5E"/>
    <w:pPr>
      <w:spacing w:after="120"/>
    </w:pPr>
    <w:rPr>
      <w:sz w:val="16"/>
      <w:szCs w:val="16"/>
    </w:rPr>
  </w:style>
  <w:style w:type="paragraph" w:customStyle="1" w:styleId="210">
    <w:name w:val="Основной текст с отступом 21"/>
    <w:basedOn w:val="a"/>
    <w:rsid w:val="00022D5E"/>
    <w:pPr>
      <w:spacing w:after="120" w:line="480" w:lineRule="auto"/>
      <w:ind w:left="283"/>
    </w:pPr>
    <w:rPr>
      <w:sz w:val="20"/>
      <w:szCs w:val="20"/>
    </w:rPr>
  </w:style>
  <w:style w:type="paragraph" w:styleId="af">
    <w:name w:val="footer"/>
    <w:basedOn w:val="a"/>
    <w:rsid w:val="00022D5E"/>
    <w:pPr>
      <w:tabs>
        <w:tab w:val="center" w:pos="4677"/>
        <w:tab w:val="right" w:pos="9355"/>
      </w:tabs>
    </w:pPr>
  </w:style>
  <w:style w:type="paragraph" w:styleId="af0">
    <w:name w:val="header"/>
    <w:basedOn w:val="a"/>
    <w:rsid w:val="00022D5E"/>
    <w:pPr>
      <w:tabs>
        <w:tab w:val="center" w:pos="4677"/>
        <w:tab w:val="right" w:pos="9355"/>
      </w:tabs>
    </w:pPr>
  </w:style>
  <w:style w:type="paragraph" w:customStyle="1" w:styleId="af1">
    <w:name w:val="Знак"/>
    <w:basedOn w:val="a"/>
    <w:rsid w:val="00022D5E"/>
    <w:pPr>
      <w:spacing w:after="160" w:line="240" w:lineRule="exact"/>
    </w:pPr>
    <w:rPr>
      <w:rFonts w:ascii="Verdana" w:hAnsi="Verdana" w:cs="Verdana"/>
      <w:sz w:val="20"/>
      <w:szCs w:val="20"/>
      <w:lang w:val="en-US"/>
    </w:rPr>
  </w:style>
  <w:style w:type="paragraph" w:customStyle="1" w:styleId="ConsPlusNormal">
    <w:name w:val="ConsPlusNormal"/>
    <w:rsid w:val="00022D5E"/>
    <w:pPr>
      <w:suppressAutoHyphens/>
      <w:autoSpaceDE w:val="0"/>
      <w:ind w:firstLine="720"/>
    </w:pPr>
    <w:rPr>
      <w:rFonts w:ascii="Arial" w:hAnsi="Arial" w:cs="Arial"/>
      <w:lang w:eastAsia="ar-SA"/>
    </w:rPr>
  </w:style>
  <w:style w:type="paragraph" w:customStyle="1" w:styleId="310">
    <w:name w:val="Основной текст с отступом 31"/>
    <w:basedOn w:val="a"/>
    <w:rsid w:val="00022D5E"/>
    <w:pPr>
      <w:spacing w:after="120"/>
      <w:ind w:left="283"/>
    </w:pPr>
    <w:rPr>
      <w:sz w:val="16"/>
      <w:szCs w:val="16"/>
    </w:rPr>
  </w:style>
  <w:style w:type="paragraph" w:customStyle="1" w:styleId="Default">
    <w:name w:val="Default"/>
    <w:rsid w:val="00022D5E"/>
    <w:pPr>
      <w:suppressAutoHyphens/>
      <w:autoSpaceDE w:val="0"/>
    </w:pPr>
    <w:rPr>
      <w:rFonts w:ascii="Tahoma" w:hAnsi="Tahoma" w:cs="Tahoma"/>
      <w:color w:val="000000"/>
      <w:sz w:val="24"/>
      <w:szCs w:val="24"/>
      <w:lang w:eastAsia="ar-SA"/>
    </w:rPr>
  </w:style>
  <w:style w:type="paragraph" w:styleId="af2">
    <w:name w:val="footnote text"/>
    <w:basedOn w:val="a"/>
    <w:semiHidden/>
    <w:rsid w:val="00022D5E"/>
    <w:rPr>
      <w:sz w:val="20"/>
      <w:szCs w:val="20"/>
    </w:rPr>
  </w:style>
  <w:style w:type="paragraph" w:customStyle="1" w:styleId="14">
    <w:name w:val="Знак1"/>
    <w:basedOn w:val="a"/>
    <w:rsid w:val="00022D5E"/>
    <w:pPr>
      <w:tabs>
        <w:tab w:val="left" w:pos="720"/>
      </w:tabs>
      <w:spacing w:after="160" w:line="240" w:lineRule="exact"/>
      <w:ind w:left="720" w:hanging="360"/>
      <w:jc w:val="both"/>
    </w:pPr>
    <w:rPr>
      <w:rFonts w:ascii="Verdana" w:hAnsi="Verdana" w:cs="Arial"/>
      <w:sz w:val="20"/>
      <w:szCs w:val="20"/>
      <w:lang w:val="en-US"/>
    </w:rPr>
  </w:style>
  <w:style w:type="paragraph" w:customStyle="1" w:styleId="af3">
    <w:name w:val="Содержимое врезки"/>
    <w:basedOn w:val="ab"/>
    <w:rsid w:val="00022D5E"/>
  </w:style>
  <w:style w:type="character" w:customStyle="1" w:styleId="epm">
    <w:name w:val="epm"/>
    <w:rsid w:val="003519B6"/>
    <w:rPr>
      <w:shd w:val="clear" w:color="auto" w:fill="FFE0B2"/>
    </w:rPr>
  </w:style>
  <w:style w:type="paragraph" w:customStyle="1" w:styleId="af4">
    <w:name w:val="Стиль"/>
    <w:rsid w:val="00175027"/>
    <w:pPr>
      <w:widowControl w:val="0"/>
      <w:autoSpaceDE w:val="0"/>
      <w:autoSpaceDN w:val="0"/>
      <w:adjustRightInd w:val="0"/>
    </w:pPr>
    <w:rPr>
      <w:sz w:val="24"/>
      <w:szCs w:val="24"/>
    </w:rPr>
  </w:style>
  <w:style w:type="character" w:customStyle="1" w:styleId="10">
    <w:name w:val="Заголовок 1 Знак"/>
    <w:link w:val="1"/>
    <w:rsid w:val="00A1617F"/>
    <w:rPr>
      <w:sz w:val="28"/>
      <w:szCs w:val="24"/>
      <w:lang w:eastAsia="ar-SA"/>
    </w:rPr>
  </w:style>
  <w:style w:type="paragraph" w:styleId="af5">
    <w:name w:val="Balloon Text"/>
    <w:basedOn w:val="a"/>
    <w:link w:val="af6"/>
    <w:rsid w:val="0072727F"/>
    <w:rPr>
      <w:rFonts w:ascii="Tahoma" w:hAnsi="Tahoma" w:cs="Tahoma"/>
      <w:sz w:val="16"/>
      <w:szCs w:val="16"/>
    </w:rPr>
  </w:style>
  <w:style w:type="character" w:customStyle="1" w:styleId="af6">
    <w:name w:val="Текст выноски Знак"/>
    <w:link w:val="af5"/>
    <w:rsid w:val="0072727F"/>
    <w:rPr>
      <w:rFonts w:ascii="Tahoma" w:hAnsi="Tahoma" w:cs="Tahoma"/>
      <w:sz w:val="16"/>
      <w:szCs w:val="16"/>
      <w:lang w:eastAsia="ar-SA"/>
    </w:rPr>
  </w:style>
  <w:style w:type="paragraph" w:styleId="30">
    <w:name w:val="Body Text Indent 3"/>
    <w:basedOn w:val="a"/>
    <w:link w:val="32"/>
    <w:rsid w:val="006C2F84"/>
    <w:pPr>
      <w:spacing w:after="120"/>
      <w:ind w:left="283"/>
    </w:pPr>
    <w:rPr>
      <w:sz w:val="16"/>
      <w:szCs w:val="16"/>
    </w:rPr>
  </w:style>
  <w:style w:type="character" w:customStyle="1" w:styleId="32">
    <w:name w:val="Основной текст с отступом 3 Знак"/>
    <w:link w:val="30"/>
    <w:rsid w:val="006C2F84"/>
    <w:rPr>
      <w:sz w:val="16"/>
      <w:szCs w:val="16"/>
      <w:lang w:eastAsia="ar-SA"/>
    </w:rPr>
  </w:style>
  <w:style w:type="paragraph" w:customStyle="1" w:styleId="Normal1">
    <w:name w:val="Normal1"/>
    <w:rsid w:val="006E3A2B"/>
    <w:pPr>
      <w:snapToGrid w:val="0"/>
      <w:ind w:firstLine="720"/>
      <w:jc w:val="both"/>
    </w:pPr>
    <w:rPr>
      <w:sz w:val="24"/>
    </w:rPr>
  </w:style>
  <w:style w:type="paragraph" w:styleId="af7">
    <w:name w:val="Plain Text"/>
    <w:basedOn w:val="Normal1"/>
    <w:link w:val="af8"/>
    <w:rsid w:val="006F4E89"/>
    <w:pPr>
      <w:widowControl w:val="0"/>
      <w:ind w:firstLine="0"/>
      <w:jc w:val="left"/>
    </w:pPr>
    <w:rPr>
      <w:rFonts w:ascii="Courier New" w:hAnsi="Courier New"/>
      <w:sz w:val="20"/>
    </w:rPr>
  </w:style>
  <w:style w:type="character" w:customStyle="1" w:styleId="af8">
    <w:name w:val="Текст Знак"/>
    <w:link w:val="af7"/>
    <w:rsid w:val="006F4E89"/>
    <w:rPr>
      <w:rFonts w:ascii="Courier New" w:hAnsi="Courier New"/>
    </w:rPr>
  </w:style>
  <w:style w:type="paragraph" w:customStyle="1" w:styleId="15">
    <w:name w:val="Обычный1"/>
    <w:rsid w:val="006E4A04"/>
    <w:pPr>
      <w:widowControl w:val="0"/>
      <w:snapToGrid w:val="0"/>
    </w:pPr>
  </w:style>
  <w:style w:type="character" w:styleId="af9">
    <w:name w:val="Hyperlink"/>
    <w:uiPriority w:val="99"/>
    <w:rsid w:val="006E4A04"/>
    <w:rPr>
      <w:color w:val="0000FF"/>
      <w:u w:val="single"/>
    </w:rPr>
  </w:style>
  <w:style w:type="paragraph" w:customStyle="1" w:styleId="heading21">
    <w:name w:val="heading 21"/>
    <w:basedOn w:val="Normal1"/>
    <w:next w:val="Normal1"/>
    <w:rsid w:val="006E4A04"/>
    <w:pPr>
      <w:keepNext/>
      <w:spacing w:before="240" w:after="60"/>
      <w:ind w:firstLine="0"/>
      <w:jc w:val="left"/>
    </w:pPr>
    <w:rPr>
      <w:rFonts w:ascii="Arial" w:hAnsi="Arial"/>
      <w:b/>
      <w:i/>
    </w:rPr>
  </w:style>
  <w:style w:type="character" w:styleId="afa">
    <w:name w:val="annotation reference"/>
    <w:uiPriority w:val="99"/>
    <w:rsid w:val="005C6F35"/>
    <w:rPr>
      <w:sz w:val="16"/>
      <w:szCs w:val="16"/>
    </w:rPr>
  </w:style>
  <w:style w:type="paragraph" w:styleId="afb">
    <w:name w:val="annotation text"/>
    <w:basedOn w:val="a"/>
    <w:link w:val="afc"/>
    <w:uiPriority w:val="99"/>
    <w:rsid w:val="005C6F35"/>
    <w:rPr>
      <w:sz w:val="20"/>
      <w:szCs w:val="20"/>
    </w:rPr>
  </w:style>
  <w:style w:type="character" w:customStyle="1" w:styleId="afc">
    <w:name w:val="Текст примечания Знак"/>
    <w:link w:val="afb"/>
    <w:uiPriority w:val="99"/>
    <w:rsid w:val="005C6F35"/>
    <w:rPr>
      <w:lang w:eastAsia="ar-SA"/>
    </w:rPr>
  </w:style>
  <w:style w:type="paragraph" w:styleId="afd">
    <w:name w:val="annotation subject"/>
    <w:basedOn w:val="afb"/>
    <w:next w:val="afb"/>
    <w:link w:val="afe"/>
    <w:rsid w:val="005C6F35"/>
    <w:rPr>
      <w:b/>
      <w:bCs/>
    </w:rPr>
  </w:style>
  <w:style w:type="character" w:customStyle="1" w:styleId="afe">
    <w:name w:val="Тема примечания Знак"/>
    <w:link w:val="afd"/>
    <w:rsid w:val="005C6F35"/>
    <w:rPr>
      <w:b/>
      <w:bCs/>
      <w:lang w:eastAsia="ar-SA"/>
    </w:rPr>
  </w:style>
  <w:style w:type="paragraph" w:styleId="aff">
    <w:name w:val="Revision"/>
    <w:hidden/>
    <w:uiPriority w:val="99"/>
    <w:semiHidden/>
    <w:rsid w:val="00D72B26"/>
    <w:rPr>
      <w:sz w:val="24"/>
      <w:szCs w:val="24"/>
      <w:lang w:eastAsia="ar-SA"/>
    </w:rPr>
  </w:style>
  <w:style w:type="paragraph" w:styleId="aff0">
    <w:name w:val="List Paragraph"/>
    <w:basedOn w:val="a"/>
    <w:uiPriority w:val="34"/>
    <w:qFormat/>
    <w:rsid w:val="00373E10"/>
    <w:pPr>
      <w:ind w:left="720"/>
      <w:contextualSpacing/>
    </w:pPr>
  </w:style>
  <w:style w:type="character" w:customStyle="1" w:styleId="2">
    <w:name w:val="Основной текст (2)_"/>
    <w:basedOn w:val="a0"/>
    <w:link w:val="20"/>
    <w:rsid w:val="00CC6F4B"/>
    <w:rPr>
      <w:sz w:val="22"/>
      <w:szCs w:val="22"/>
      <w:shd w:val="clear" w:color="auto" w:fill="FFFFFF"/>
    </w:rPr>
  </w:style>
  <w:style w:type="paragraph" w:customStyle="1" w:styleId="20">
    <w:name w:val="Основной текст (2)"/>
    <w:basedOn w:val="a"/>
    <w:link w:val="2"/>
    <w:rsid w:val="00CC6F4B"/>
    <w:pPr>
      <w:widowControl w:val="0"/>
      <w:shd w:val="clear" w:color="auto" w:fill="FFFFFF"/>
      <w:suppressAutoHyphens w:val="0"/>
      <w:spacing w:line="278" w:lineRule="exact"/>
      <w:jc w:val="right"/>
    </w:pPr>
    <w:rPr>
      <w:sz w:val="22"/>
      <w:szCs w:val="22"/>
      <w:lang w:eastAsia="ru-RU"/>
    </w:rPr>
  </w:style>
  <w:style w:type="paragraph" w:styleId="22">
    <w:name w:val="Body Text Indent 2"/>
    <w:basedOn w:val="a"/>
    <w:link w:val="23"/>
    <w:semiHidden/>
    <w:unhideWhenUsed/>
    <w:rsid w:val="00F5353F"/>
    <w:pPr>
      <w:spacing w:after="120" w:line="480" w:lineRule="auto"/>
      <w:ind w:left="283"/>
    </w:pPr>
  </w:style>
  <w:style w:type="character" w:customStyle="1" w:styleId="23">
    <w:name w:val="Основной текст с отступом 2 Знак"/>
    <w:basedOn w:val="a0"/>
    <w:link w:val="22"/>
    <w:semiHidden/>
    <w:rsid w:val="00F5353F"/>
    <w:rPr>
      <w:sz w:val="24"/>
      <w:szCs w:val="24"/>
      <w:lang w:eastAsia="ar-SA"/>
    </w:rPr>
  </w:style>
  <w:style w:type="character" w:customStyle="1" w:styleId="aff1">
    <w:name w:val="Колонтитул"/>
    <w:basedOn w:val="a0"/>
    <w:rsid w:val="00AE0E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Заголовок №4_"/>
    <w:basedOn w:val="a0"/>
    <w:link w:val="40"/>
    <w:rsid w:val="00152AA1"/>
    <w:rPr>
      <w:b/>
      <w:bCs/>
      <w:spacing w:val="-10"/>
      <w:sz w:val="22"/>
      <w:szCs w:val="22"/>
      <w:shd w:val="clear" w:color="auto" w:fill="FFFFFF"/>
    </w:rPr>
  </w:style>
  <w:style w:type="paragraph" w:customStyle="1" w:styleId="40">
    <w:name w:val="Заголовок №4"/>
    <w:basedOn w:val="a"/>
    <w:link w:val="4"/>
    <w:rsid w:val="00152AA1"/>
    <w:pPr>
      <w:widowControl w:val="0"/>
      <w:shd w:val="clear" w:color="auto" w:fill="FFFFFF"/>
      <w:suppressAutoHyphens w:val="0"/>
      <w:spacing w:line="274" w:lineRule="exact"/>
      <w:outlineLvl w:val="3"/>
    </w:pPr>
    <w:rPr>
      <w:b/>
      <w:bCs/>
      <w:spacing w:val="-10"/>
      <w:sz w:val="22"/>
      <w:szCs w:val="22"/>
      <w:lang w:eastAsia="ru-RU"/>
    </w:rPr>
  </w:style>
  <w:style w:type="paragraph" w:styleId="aff2">
    <w:name w:val="TOC Heading"/>
    <w:basedOn w:val="1"/>
    <w:next w:val="a"/>
    <w:uiPriority w:val="39"/>
    <w:unhideWhenUsed/>
    <w:qFormat/>
    <w:rsid w:val="00697508"/>
    <w:pPr>
      <w:keepLines/>
      <w:numPr>
        <w:numId w:val="0"/>
      </w:numPr>
      <w:suppressAutoHyphens w:val="0"/>
      <w:spacing w:before="240" w:line="259" w:lineRule="auto"/>
      <w:jc w:val="left"/>
      <w:outlineLvl w:val="9"/>
    </w:pPr>
    <w:rPr>
      <w:rFonts w:asciiTheme="majorHAnsi" w:eastAsiaTheme="majorEastAsia" w:hAnsiTheme="majorHAnsi" w:cstheme="majorBidi"/>
      <w:color w:val="365F91" w:themeColor="accent1" w:themeShade="BF"/>
      <w:sz w:val="32"/>
      <w:szCs w:val="32"/>
      <w:lang w:eastAsia="ru-RU"/>
    </w:rPr>
  </w:style>
  <w:style w:type="paragraph" w:styleId="33">
    <w:name w:val="toc 3"/>
    <w:basedOn w:val="a"/>
    <w:next w:val="a"/>
    <w:autoRedefine/>
    <w:uiPriority w:val="39"/>
    <w:unhideWhenUsed/>
    <w:rsid w:val="00697508"/>
    <w:pPr>
      <w:spacing w:after="100"/>
      <w:ind w:left="480"/>
    </w:pPr>
  </w:style>
  <w:style w:type="paragraph" w:styleId="16">
    <w:name w:val="toc 1"/>
    <w:basedOn w:val="a"/>
    <w:next w:val="a"/>
    <w:autoRedefine/>
    <w:uiPriority w:val="39"/>
    <w:unhideWhenUsed/>
    <w:rsid w:val="00697508"/>
    <w:pPr>
      <w:spacing w:after="100"/>
    </w:pPr>
  </w:style>
  <w:style w:type="paragraph" w:styleId="24">
    <w:name w:val="toc 2"/>
    <w:basedOn w:val="a"/>
    <w:next w:val="a"/>
    <w:autoRedefine/>
    <w:uiPriority w:val="39"/>
    <w:unhideWhenUsed/>
    <w:rsid w:val="0069750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00">
      <w:bodyDiv w:val="1"/>
      <w:marLeft w:val="0"/>
      <w:marRight w:val="0"/>
      <w:marTop w:val="0"/>
      <w:marBottom w:val="0"/>
      <w:divBdr>
        <w:top w:val="none" w:sz="0" w:space="0" w:color="auto"/>
        <w:left w:val="none" w:sz="0" w:space="0" w:color="auto"/>
        <w:bottom w:val="none" w:sz="0" w:space="0" w:color="auto"/>
        <w:right w:val="none" w:sz="0" w:space="0" w:color="auto"/>
      </w:divBdr>
    </w:div>
    <w:div w:id="72052491">
      <w:bodyDiv w:val="1"/>
      <w:marLeft w:val="0"/>
      <w:marRight w:val="0"/>
      <w:marTop w:val="0"/>
      <w:marBottom w:val="0"/>
      <w:divBdr>
        <w:top w:val="none" w:sz="0" w:space="0" w:color="auto"/>
        <w:left w:val="none" w:sz="0" w:space="0" w:color="auto"/>
        <w:bottom w:val="none" w:sz="0" w:space="0" w:color="auto"/>
        <w:right w:val="none" w:sz="0" w:space="0" w:color="auto"/>
      </w:divBdr>
    </w:div>
    <w:div w:id="236549682">
      <w:bodyDiv w:val="1"/>
      <w:marLeft w:val="0"/>
      <w:marRight w:val="0"/>
      <w:marTop w:val="0"/>
      <w:marBottom w:val="0"/>
      <w:divBdr>
        <w:top w:val="none" w:sz="0" w:space="0" w:color="auto"/>
        <w:left w:val="none" w:sz="0" w:space="0" w:color="auto"/>
        <w:bottom w:val="none" w:sz="0" w:space="0" w:color="auto"/>
        <w:right w:val="none" w:sz="0" w:space="0" w:color="auto"/>
      </w:divBdr>
    </w:div>
    <w:div w:id="342057050">
      <w:bodyDiv w:val="1"/>
      <w:marLeft w:val="0"/>
      <w:marRight w:val="0"/>
      <w:marTop w:val="0"/>
      <w:marBottom w:val="0"/>
      <w:divBdr>
        <w:top w:val="none" w:sz="0" w:space="0" w:color="auto"/>
        <w:left w:val="none" w:sz="0" w:space="0" w:color="auto"/>
        <w:bottom w:val="none" w:sz="0" w:space="0" w:color="auto"/>
        <w:right w:val="none" w:sz="0" w:space="0" w:color="auto"/>
      </w:divBdr>
    </w:div>
    <w:div w:id="571505826">
      <w:bodyDiv w:val="1"/>
      <w:marLeft w:val="0"/>
      <w:marRight w:val="0"/>
      <w:marTop w:val="0"/>
      <w:marBottom w:val="0"/>
      <w:divBdr>
        <w:top w:val="none" w:sz="0" w:space="0" w:color="auto"/>
        <w:left w:val="none" w:sz="0" w:space="0" w:color="auto"/>
        <w:bottom w:val="none" w:sz="0" w:space="0" w:color="auto"/>
        <w:right w:val="none" w:sz="0" w:space="0" w:color="auto"/>
      </w:divBdr>
    </w:div>
    <w:div w:id="843594175">
      <w:bodyDiv w:val="1"/>
      <w:marLeft w:val="0"/>
      <w:marRight w:val="0"/>
      <w:marTop w:val="0"/>
      <w:marBottom w:val="0"/>
      <w:divBdr>
        <w:top w:val="none" w:sz="0" w:space="0" w:color="auto"/>
        <w:left w:val="none" w:sz="0" w:space="0" w:color="auto"/>
        <w:bottom w:val="none" w:sz="0" w:space="0" w:color="auto"/>
        <w:right w:val="none" w:sz="0" w:space="0" w:color="auto"/>
      </w:divBdr>
    </w:div>
    <w:div w:id="855534073">
      <w:bodyDiv w:val="1"/>
      <w:marLeft w:val="0"/>
      <w:marRight w:val="0"/>
      <w:marTop w:val="0"/>
      <w:marBottom w:val="0"/>
      <w:divBdr>
        <w:top w:val="none" w:sz="0" w:space="0" w:color="auto"/>
        <w:left w:val="none" w:sz="0" w:space="0" w:color="auto"/>
        <w:bottom w:val="none" w:sz="0" w:space="0" w:color="auto"/>
        <w:right w:val="none" w:sz="0" w:space="0" w:color="auto"/>
      </w:divBdr>
    </w:div>
    <w:div w:id="924148419">
      <w:bodyDiv w:val="1"/>
      <w:marLeft w:val="0"/>
      <w:marRight w:val="0"/>
      <w:marTop w:val="0"/>
      <w:marBottom w:val="0"/>
      <w:divBdr>
        <w:top w:val="none" w:sz="0" w:space="0" w:color="auto"/>
        <w:left w:val="none" w:sz="0" w:space="0" w:color="auto"/>
        <w:bottom w:val="none" w:sz="0" w:space="0" w:color="auto"/>
        <w:right w:val="none" w:sz="0" w:space="0" w:color="auto"/>
      </w:divBdr>
    </w:div>
    <w:div w:id="1144393177">
      <w:bodyDiv w:val="1"/>
      <w:marLeft w:val="0"/>
      <w:marRight w:val="0"/>
      <w:marTop w:val="0"/>
      <w:marBottom w:val="0"/>
      <w:divBdr>
        <w:top w:val="none" w:sz="0" w:space="0" w:color="auto"/>
        <w:left w:val="none" w:sz="0" w:space="0" w:color="auto"/>
        <w:bottom w:val="none" w:sz="0" w:space="0" w:color="auto"/>
        <w:right w:val="none" w:sz="0" w:space="0" w:color="auto"/>
      </w:divBdr>
    </w:div>
    <w:div w:id="1337343970">
      <w:bodyDiv w:val="1"/>
      <w:marLeft w:val="0"/>
      <w:marRight w:val="0"/>
      <w:marTop w:val="0"/>
      <w:marBottom w:val="0"/>
      <w:divBdr>
        <w:top w:val="none" w:sz="0" w:space="0" w:color="auto"/>
        <w:left w:val="none" w:sz="0" w:space="0" w:color="auto"/>
        <w:bottom w:val="none" w:sz="0" w:space="0" w:color="auto"/>
        <w:right w:val="none" w:sz="0" w:space="0" w:color="auto"/>
      </w:divBdr>
    </w:div>
    <w:div w:id="1356541059">
      <w:bodyDiv w:val="1"/>
      <w:marLeft w:val="0"/>
      <w:marRight w:val="0"/>
      <w:marTop w:val="0"/>
      <w:marBottom w:val="0"/>
      <w:divBdr>
        <w:top w:val="none" w:sz="0" w:space="0" w:color="auto"/>
        <w:left w:val="none" w:sz="0" w:space="0" w:color="auto"/>
        <w:bottom w:val="none" w:sz="0" w:space="0" w:color="auto"/>
        <w:right w:val="none" w:sz="0" w:space="0" w:color="auto"/>
      </w:divBdr>
    </w:div>
    <w:div w:id="1937863764">
      <w:bodyDiv w:val="1"/>
      <w:marLeft w:val="0"/>
      <w:marRight w:val="0"/>
      <w:marTop w:val="0"/>
      <w:marBottom w:val="0"/>
      <w:divBdr>
        <w:top w:val="none" w:sz="0" w:space="0" w:color="auto"/>
        <w:left w:val="none" w:sz="0" w:space="0" w:color="auto"/>
        <w:bottom w:val="none" w:sz="0" w:space="0" w:color="auto"/>
        <w:right w:val="none" w:sz="0" w:space="0" w:color="auto"/>
      </w:divBdr>
    </w:div>
    <w:div w:id="1965186905">
      <w:bodyDiv w:val="1"/>
      <w:marLeft w:val="0"/>
      <w:marRight w:val="0"/>
      <w:marTop w:val="0"/>
      <w:marBottom w:val="0"/>
      <w:divBdr>
        <w:top w:val="none" w:sz="0" w:space="0" w:color="auto"/>
        <w:left w:val="none" w:sz="0" w:space="0" w:color="auto"/>
        <w:bottom w:val="none" w:sz="0" w:space="0" w:color="auto"/>
        <w:right w:val="none" w:sz="0" w:space="0" w:color="auto"/>
      </w:divBdr>
    </w:div>
    <w:div w:id="2083480136">
      <w:bodyDiv w:val="1"/>
      <w:marLeft w:val="0"/>
      <w:marRight w:val="0"/>
      <w:marTop w:val="0"/>
      <w:marBottom w:val="0"/>
      <w:divBdr>
        <w:top w:val="none" w:sz="0" w:space="0" w:color="auto"/>
        <w:left w:val="none" w:sz="0" w:space="0" w:color="auto"/>
        <w:bottom w:val="none" w:sz="0" w:space="0" w:color="auto"/>
        <w:right w:val="none" w:sz="0" w:space="0" w:color="auto"/>
      </w:divBdr>
    </w:div>
    <w:div w:id="2121756015">
      <w:bodyDiv w:val="1"/>
      <w:marLeft w:val="0"/>
      <w:marRight w:val="0"/>
      <w:marTop w:val="0"/>
      <w:marBottom w:val="0"/>
      <w:divBdr>
        <w:top w:val="none" w:sz="0" w:space="0" w:color="auto"/>
        <w:left w:val="none" w:sz="0" w:space="0" w:color="auto"/>
        <w:bottom w:val="none" w:sz="0" w:space="0" w:color="auto"/>
        <w:right w:val="none" w:sz="0" w:space="0" w:color="auto"/>
      </w:divBdr>
    </w:div>
    <w:div w:id="21354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E4AF185DFCCF154F828145B385ABC2AB0B6B8254DAAF4849AA7E9A64976C5984131386CAD79127DsBrD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6E4AF185DFCCF154F828145B385ABC2AB0B6B8254DAAF4849AA7E9A64976C5984131386CAD791778sBr3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E4AF185DFCCF154F828145B385ABC2AB0B6B8254DAAF4849AA7E9A64976C5984131386CAD791076sBrD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9A56E234302F72EAE452B939BE8B43B18A51E0BA80C05B2F8821F68AC90AA6BE51C83452085EB0090CA0AEEB89D75EFE878E63FCAEdCoEN" TargetMode="External"/><Relationship Id="rId4" Type="http://schemas.openxmlformats.org/officeDocument/2006/relationships/styles" Target="styles.xml"/><Relationship Id="rId9" Type="http://schemas.openxmlformats.org/officeDocument/2006/relationships/hyperlink" Target="consultantplus://offline/ref=BA98108E1B96D22471423AAA586AF5DCF2908561D096502D56DA6E6799N2eF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E7D66-7F42-46A7-AE64-DB2924AA9F15}">
  <ds:schemaRefs>
    <ds:schemaRef ds:uri="http://schemas.openxmlformats.org/officeDocument/2006/bibliography"/>
  </ds:schemaRefs>
</ds:datastoreItem>
</file>

<file path=customXml/itemProps2.xml><?xml version="1.0" encoding="utf-8"?>
<ds:datastoreItem xmlns:ds="http://schemas.openxmlformats.org/officeDocument/2006/customXml" ds:itemID="{49041E00-FCA7-44D5-915B-D8098AA5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14802</Words>
  <Characters>84376</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Hewlett-Packard Company</Company>
  <LinksUpToDate>false</LinksUpToDate>
  <CharactersWithSpaces>98981</CharactersWithSpaces>
  <SharedDoc>false</SharedDoc>
  <HLinks>
    <vt:vector size="18" baseType="variant">
      <vt:variant>
        <vt:i4>5963896</vt:i4>
      </vt:variant>
      <vt:variant>
        <vt:i4>6</vt:i4>
      </vt:variant>
      <vt:variant>
        <vt:i4>0</vt:i4>
      </vt:variant>
      <vt:variant>
        <vt:i4>5</vt:i4>
      </vt:variant>
      <vt:variant>
        <vt:lpwstr>../../../../../../Documents and Settings/Smirnov.A/Local Settings/Temp/ViewDir/Teryokhina/lh4workYURISTSALLОльга ТДля Алексея%2522 l</vt:lpwstr>
      </vt:variant>
      <vt:variant>
        <vt:lpwstr/>
      </vt:variant>
      <vt:variant>
        <vt:i4>5963896</vt:i4>
      </vt:variant>
      <vt:variant>
        <vt:i4>3</vt:i4>
      </vt:variant>
      <vt:variant>
        <vt:i4>0</vt:i4>
      </vt:variant>
      <vt:variant>
        <vt:i4>5</vt:i4>
      </vt:variant>
      <vt:variant>
        <vt:lpwstr>../../../../../../Documents and Settings/Smirnov.A/Local Settings/Temp/ViewDir/Teryokhina/lh4workYURISTSALLОльга ТДля Алексея%2522 l</vt:lpwstr>
      </vt:variant>
      <vt:variant>
        <vt:lpwstr/>
      </vt:variant>
      <vt:variant>
        <vt:i4>2752638</vt:i4>
      </vt:variant>
      <vt:variant>
        <vt:i4>0</vt:i4>
      </vt:variant>
      <vt:variant>
        <vt:i4>0</vt:i4>
      </vt:variant>
      <vt:variant>
        <vt:i4>5</vt:i4>
      </vt:variant>
      <vt:variant>
        <vt:lpwstr>http://www.e-disclosure.ru/portal/company.aspx?id=10198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Андреева Наталья Константиновна</dc:creator>
  <cp:keywords/>
  <dc:description/>
  <cp:lastModifiedBy>Кирилина Надежда  В</cp:lastModifiedBy>
  <cp:revision>2</cp:revision>
  <cp:lastPrinted>2016-04-14T10:00:00Z</cp:lastPrinted>
  <dcterms:created xsi:type="dcterms:W3CDTF">2019-04-23T16:53:00Z</dcterms:created>
  <dcterms:modified xsi:type="dcterms:W3CDTF">2019-04-23T16:53:00Z</dcterms:modified>
</cp:coreProperties>
</file>